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ED4D78" w:rsidRPr="0040397D" w:rsidP="00ED4D78" w14:paraId="6801C2D0" w14:textId="684FA650">
      <w:pPr>
        <w:spacing w:after="0" w:line="240" w:lineRule="auto"/>
        <w:ind w:left="3600"/>
        <w:jc w:val="right"/>
        <w:rPr>
          <w:rFonts w:eastAsia="Times New Roman" w:cs="Times New Roman"/>
          <w:noProof/>
          <w:kern w:val="0"/>
          <w:sz w:val="26"/>
          <w:szCs w:val="26"/>
          <w14:ligatures w14:val="none"/>
        </w:rPr>
      </w:pPr>
      <w:r w:rsidRPr="0040397D">
        <w:rPr>
          <w:rFonts w:eastAsia="Times New Roman" w:cs="Times New Roman"/>
          <w:noProof/>
          <w:kern w:val="0"/>
          <w:sz w:val="26"/>
          <w:szCs w:val="26"/>
          <w14:ligatures w14:val="none"/>
        </w:rPr>
        <w:t>1. pielikums</w:t>
      </w:r>
    </w:p>
    <w:p w:rsidR="00417C3C" w:rsidP="00417C3C" w14:paraId="39A48D7F" w14:textId="77777777">
      <w:pPr>
        <w:spacing w:after="0" w:line="240" w:lineRule="auto"/>
        <w:ind w:left="4395" w:firstLine="0"/>
        <w:jc w:val="right"/>
        <w:rPr>
          <w:rFonts w:eastAsia="Times New Roman" w:cs="Times New Roman"/>
          <w:noProof/>
          <w:kern w:val="0"/>
          <w:sz w:val="26"/>
          <w:szCs w:val="26"/>
          <w14:ligatures w14:val="none"/>
        </w:rPr>
      </w:pPr>
      <w:r w:rsidRPr="0040397D">
        <w:rPr>
          <w:rFonts w:eastAsia="Times New Roman" w:cs="Times New Roman"/>
          <w:noProof/>
          <w:kern w:val="0"/>
          <w:sz w:val="26"/>
          <w:szCs w:val="26"/>
          <w14:ligatures w14:val="none"/>
        </w:rPr>
        <w:t>Rīgas domes 202</w:t>
      </w:r>
      <w:r w:rsidRPr="0040397D" w:rsidR="003907FC">
        <w:rPr>
          <w:rFonts w:eastAsia="Times New Roman" w:cs="Times New Roman"/>
          <w:noProof/>
          <w:kern w:val="0"/>
          <w:sz w:val="26"/>
          <w:szCs w:val="26"/>
          <w14:ligatures w14:val="none"/>
        </w:rPr>
        <w:t>5</w:t>
      </w:r>
      <w:r w:rsidRPr="0040397D">
        <w:rPr>
          <w:rFonts w:eastAsia="Times New Roman" w:cs="Times New Roman"/>
          <w:noProof/>
          <w:kern w:val="0"/>
          <w:sz w:val="26"/>
          <w:szCs w:val="26"/>
          <w14:ligatures w14:val="none"/>
        </w:rPr>
        <w:t>.</w:t>
      </w:r>
      <w:r w:rsidRPr="0040397D" w:rsidR="007B6DA2">
        <w:rPr>
          <w:rFonts w:eastAsia="Times New Roman" w:cs="Times New Roman"/>
          <w:noProof/>
          <w:kern w:val="0"/>
          <w:sz w:val="26"/>
          <w:szCs w:val="26"/>
          <w14:ligatures w14:val="none"/>
        </w:rPr>
        <w:t xml:space="preserve"> gada </w:t>
      </w:r>
      <w:r>
        <w:rPr>
          <w:rFonts w:eastAsia="Times New Roman" w:cs="Times New Roman"/>
          <w:noProof/>
          <w:kern w:val="0"/>
          <w:sz w:val="26"/>
          <w:szCs w:val="26"/>
          <w14:ligatures w14:val="none"/>
        </w:rPr>
        <w:t>26. marta</w:t>
      </w:r>
      <w:r w:rsidRPr="0040397D">
        <w:rPr>
          <w:rFonts w:eastAsia="Times New Roman" w:cs="Times New Roman"/>
          <w:noProof/>
          <w:kern w:val="0"/>
          <w:sz w:val="26"/>
          <w:szCs w:val="26"/>
          <w14:ligatures w14:val="none"/>
        </w:rPr>
        <w:t xml:space="preserve"> </w:t>
      </w:r>
    </w:p>
    <w:p w:rsidR="00ED4D78" w:rsidRPr="0040397D" w:rsidP="00417C3C" w14:paraId="269B8253" w14:textId="1A4DE706">
      <w:pPr>
        <w:spacing w:after="0" w:line="240" w:lineRule="auto"/>
        <w:ind w:left="4395" w:firstLine="0"/>
        <w:jc w:val="right"/>
        <w:rPr>
          <w:rFonts w:eastAsia="Times New Roman" w:cs="Times New Roman"/>
          <w:noProof/>
          <w:kern w:val="0"/>
          <w:sz w:val="26"/>
          <w:szCs w:val="26"/>
          <w14:ligatures w14:val="none"/>
        </w:rPr>
      </w:pPr>
      <w:r w:rsidRPr="0040397D">
        <w:rPr>
          <w:rFonts w:eastAsia="Times New Roman" w:cs="Times New Roman"/>
          <w:noProof/>
          <w:kern w:val="0"/>
          <w:sz w:val="26"/>
          <w:szCs w:val="26"/>
          <w14:ligatures w14:val="none"/>
        </w:rPr>
        <w:t>saistošajiem noteikumiem Nr.</w:t>
      </w:r>
      <w:r>
        <w:rPr>
          <w:rFonts w:eastAsia="Times New Roman" w:cs="Times New Roman"/>
          <w:noProof/>
          <w:kern w:val="0"/>
          <w:sz w:val="26"/>
          <w:szCs w:val="26"/>
          <w14:ligatures w14:val="none"/>
        </w:rPr>
        <w:t> </w:t>
      </w:r>
      <w:r w:rsidR="00417C3C">
        <w:rPr>
          <w:rFonts w:eastAsia="Times New Roman" w:cs="Times New Roman"/>
          <w:noProof/>
          <w:kern w:val="0"/>
          <w:sz w:val="26"/>
          <w:szCs w:val="26"/>
          <w14:ligatures w14:val="none"/>
        </w:rPr>
        <w:t>RD-25-328-sn</w:t>
      </w:r>
    </w:p>
    <w:p w:rsidR="00ED4D78" w:rsidRPr="0040397D" w:rsidP="00ED4D78" w14:paraId="36E37F0C" w14:textId="77777777">
      <w:pPr>
        <w:spacing w:after="0" w:line="240" w:lineRule="auto"/>
        <w:ind w:right="282" w:firstLine="0"/>
        <w:jc w:val="center"/>
        <w:rPr>
          <w:rFonts w:eastAsia="Times New Roman" w:cs="Times New Roman"/>
          <w:b/>
          <w:bCs/>
          <w:noProof/>
          <w:kern w:val="0"/>
          <w:sz w:val="26"/>
          <w:szCs w:val="26"/>
          <w14:ligatures w14:val="none"/>
        </w:rPr>
      </w:pPr>
    </w:p>
    <w:p w:rsidR="00ED4D78" w:rsidRPr="0040397D" w:rsidP="00ED4D78" w14:paraId="508DC17B" w14:textId="77777777">
      <w:pPr>
        <w:spacing w:after="0" w:line="240" w:lineRule="auto"/>
        <w:ind w:right="282" w:firstLine="0"/>
        <w:jc w:val="center"/>
        <w:rPr>
          <w:rFonts w:eastAsia="Times New Roman" w:cs="Times New Roman"/>
          <w:b/>
          <w:bCs/>
          <w:noProof/>
          <w:kern w:val="0"/>
          <w:sz w:val="26"/>
          <w:szCs w:val="26"/>
          <w14:ligatures w14:val="none"/>
        </w:rPr>
      </w:pPr>
      <w:r w:rsidRPr="0040397D">
        <w:rPr>
          <w:rFonts w:eastAsia="Times New Roman" w:cs="Times New Roman"/>
          <w:b/>
          <w:bCs/>
          <w:noProof/>
          <w:kern w:val="0"/>
          <w:sz w:val="26"/>
          <w:szCs w:val="26"/>
          <w14:ligatures w14:val="none"/>
        </w:rPr>
        <w:t>PIETEIKUMS</w:t>
      </w:r>
    </w:p>
    <w:p w:rsidR="00ED4D78" w:rsidRPr="0040397D" w:rsidP="0082634A" w14:paraId="006A922F" w14:textId="64AECBF0">
      <w:pPr>
        <w:spacing w:after="0" w:line="240" w:lineRule="auto"/>
        <w:ind w:firstLine="0"/>
        <w:jc w:val="center"/>
        <w:rPr>
          <w:rFonts w:eastAsia="Times New Roman" w:cs="Times New Roman"/>
          <w:b/>
          <w:noProof/>
          <w:kern w:val="0"/>
          <w:sz w:val="26"/>
          <w:szCs w:val="26"/>
          <w:lang w:eastAsia="lv-LV"/>
          <w14:ligatures w14:val="none"/>
        </w:rPr>
      </w:pPr>
      <w:r w:rsidRPr="0040397D">
        <w:rPr>
          <w:rFonts w:eastAsia="Times New Roman" w:cs="Times New Roman"/>
          <w:b/>
          <w:bCs/>
          <w:noProof/>
          <w:kern w:val="0"/>
          <w:sz w:val="26"/>
          <w:szCs w:val="26"/>
          <w14:ligatures w14:val="none"/>
        </w:rPr>
        <w:t>l</w:t>
      </w:r>
      <w:r w:rsidRPr="0040397D">
        <w:rPr>
          <w:rFonts w:eastAsia="Times New Roman" w:cs="Times New Roman"/>
          <w:b/>
          <w:noProof/>
          <w:kern w:val="0"/>
          <w:sz w:val="26"/>
          <w:szCs w:val="26"/>
          <w:lang w:eastAsia="lv-LV"/>
          <w14:ligatures w14:val="none"/>
        </w:rPr>
        <w:t xml:space="preserve">īdzfinansējuma piešķiršanai </w:t>
      </w:r>
      <w:r w:rsidRPr="0040397D" w:rsidR="0082634A">
        <w:rPr>
          <w:rFonts w:eastAsia="Times New Roman" w:cs="Times New Roman"/>
          <w:b/>
          <w:noProof/>
          <w:kern w:val="0"/>
          <w:sz w:val="26"/>
          <w:szCs w:val="26"/>
          <w:lang w:eastAsia="lv-LV"/>
          <w14:ligatures w14:val="none"/>
        </w:rPr>
        <w:t>publiska pasākuma rīkošanai</w:t>
      </w:r>
    </w:p>
    <w:p w:rsidR="00ED4D78" w:rsidRPr="0040397D" w:rsidP="00ED4D78" w14:paraId="1376BCB7" w14:textId="68BB9334">
      <w:pPr>
        <w:spacing w:after="0" w:line="240" w:lineRule="auto"/>
        <w:ind w:right="282" w:firstLine="0"/>
        <w:jc w:val="center"/>
        <w:rPr>
          <w:rFonts w:eastAsia="Times New Roman" w:cs="Times New Roman"/>
          <w:b/>
          <w:bCs/>
          <w:noProof/>
          <w:kern w:val="0"/>
          <w:sz w:val="26"/>
          <w:szCs w:val="26"/>
          <w14:ligatures w14:val="none"/>
        </w:rPr>
      </w:pPr>
    </w:p>
    <w:p w:rsidR="00ED4D78" w:rsidRPr="0040397D" w:rsidP="00ED4D78" w14:paraId="4D326F54" w14:textId="77777777">
      <w:pPr>
        <w:spacing w:after="0" w:line="240" w:lineRule="auto"/>
        <w:ind w:right="282" w:firstLine="0"/>
        <w:jc w:val="center"/>
        <w:rPr>
          <w:rFonts w:eastAsia="Times New Roman" w:cs="Times New Roman"/>
          <w:b/>
          <w:bCs/>
          <w:noProof/>
          <w:kern w:val="0"/>
          <w:sz w:val="26"/>
          <w:szCs w:val="26"/>
          <w14:ligatures w14:val="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2"/>
        <w:gridCol w:w="6379"/>
      </w:tblGrid>
      <w:tr w14:paraId="65040A80" w14:textId="77777777" w:rsidTr="00D53B26">
        <w:tblPrEx>
          <w:tblW w:w="935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D4D78" w:rsidRPr="0040397D" w:rsidP="00ED4D78" w14:paraId="22E5CD5C" w14:textId="77777777">
            <w:pPr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ind w:hanging="720"/>
              <w:jc w:val="left"/>
              <w:rPr>
                <w:rFonts w:eastAsia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  <w:bookmarkStart w:id="0" w:name="_Hlk184828239"/>
            <w:r w:rsidRPr="0040397D">
              <w:rPr>
                <w:rFonts w:eastAsia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  <w:t>SADAĻA – ZIŅAS PAR PRETENDENTU</w:t>
            </w:r>
          </w:p>
        </w:tc>
      </w:tr>
      <w:bookmarkEnd w:id="0"/>
      <w:tr w14:paraId="7CB92C64" w14:textId="77777777" w:rsidTr="00D53B26">
        <w:tblPrEx>
          <w:tblW w:w="9351" w:type="dxa"/>
          <w:tblLayout w:type="fixed"/>
          <w:tblLook w:val="01E0"/>
        </w:tblPrEx>
        <w:tc>
          <w:tcPr>
            <w:tcW w:w="93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D4D78" w:rsidRPr="0040397D" w:rsidP="00ED4D78" w14:paraId="6713C6A9" w14:textId="77777777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noProof/>
                <w:kern w:val="0"/>
                <w:sz w:val="16"/>
                <w:szCs w:val="16"/>
                <w14:ligatures w14:val="none"/>
              </w:rPr>
            </w:pPr>
          </w:p>
        </w:tc>
      </w:tr>
      <w:tr w14:paraId="0F06F406" w14:textId="77777777" w:rsidTr="00D53B26">
        <w:tblPrEx>
          <w:tblW w:w="9351" w:type="dxa"/>
          <w:tblLayout w:type="fixed"/>
          <w:tblLook w:val="01E0"/>
        </w:tblPrEx>
        <w:tc>
          <w:tcPr>
            <w:tcW w:w="9351" w:type="dxa"/>
            <w:gridSpan w:val="2"/>
            <w:shd w:val="clear" w:color="auto" w:fill="D9D9D9"/>
          </w:tcPr>
          <w:p w:rsidR="00ED4D78" w:rsidRPr="0040397D" w:rsidP="00ED4D78" w14:paraId="66E8E0DA" w14:textId="22B54DFB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hanging="1080"/>
              <w:jc w:val="left"/>
              <w:rPr>
                <w:rFonts w:eastAsia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  <w:t xml:space="preserve">Pretendents </w:t>
            </w:r>
            <w:r w:rsidRPr="0040397D" w:rsidR="0082634A">
              <w:rPr>
                <w:rFonts w:eastAsia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  <w:t>(norādīt informāciju par vism</w:t>
            </w:r>
            <w:r w:rsidRPr="0040397D" w:rsidR="00A27445">
              <w:rPr>
                <w:rFonts w:eastAsia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  <w:t>az</w:t>
            </w:r>
            <w:r w:rsidRPr="0040397D" w:rsidR="0082634A">
              <w:rPr>
                <w:rFonts w:eastAsia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  <w:t xml:space="preserve"> </w:t>
            </w:r>
            <w:r w:rsidR="00A4245B">
              <w:rPr>
                <w:rFonts w:eastAsia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  <w:t>trim</w:t>
            </w:r>
            <w:r w:rsidRPr="0040397D" w:rsidR="0082634A">
              <w:rPr>
                <w:rFonts w:eastAsia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  <w:t xml:space="preserve"> komersantiem)</w:t>
            </w:r>
          </w:p>
        </w:tc>
      </w:tr>
      <w:tr w14:paraId="4A486554" w14:textId="77777777" w:rsidTr="00D53B26">
        <w:tblPrEx>
          <w:tblW w:w="9351" w:type="dxa"/>
          <w:tblLayout w:type="fixed"/>
          <w:tblLook w:val="01E0"/>
        </w:tblPrEx>
        <w:tc>
          <w:tcPr>
            <w:tcW w:w="2972" w:type="dxa"/>
            <w:shd w:val="clear" w:color="auto" w:fill="auto"/>
            <w:vAlign w:val="center"/>
          </w:tcPr>
          <w:p w:rsidR="00E24248" w:rsidRPr="0040397D" w:rsidP="00ED4D78" w14:paraId="18CC4214" w14:textId="5C2DF3BD">
            <w:pPr>
              <w:keepNext/>
              <w:keepLines/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Nosaukums</w:t>
            </w:r>
          </w:p>
        </w:tc>
        <w:tc>
          <w:tcPr>
            <w:tcW w:w="6379" w:type="dxa"/>
            <w:shd w:val="clear" w:color="auto" w:fill="auto"/>
          </w:tcPr>
          <w:p w:rsidR="00D53B26" w:rsidRPr="0040397D" w:rsidP="00BA2512" w14:paraId="6F0FC012" w14:textId="27DE7F0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  <w:tr w14:paraId="0C260623" w14:textId="77777777" w:rsidTr="00D53B26">
        <w:tblPrEx>
          <w:tblW w:w="9351" w:type="dxa"/>
          <w:tblLayout w:type="fixed"/>
          <w:tblLook w:val="01E0"/>
        </w:tblPrEx>
        <w:tc>
          <w:tcPr>
            <w:tcW w:w="2972" w:type="dxa"/>
            <w:shd w:val="clear" w:color="auto" w:fill="auto"/>
            <w:vAlign w:val="center"/>
          </w:tcPr>
          <w:p w:rsidR="00ED4D78" w:rsidRPr="0040397D" w:rsidP="00ED4D78" w14:paraId="1E544FE9" w14:textId="0C3265D9">
            <w:pPr>
              <w:keepNext/>
              <w:keepLines/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Reģistrācijas </w:t>
            </w:r>
            <w:r w:rsidRPr="0040397D" w:rsidR="00820379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Nr.</w:t>
            </w:r>
          </w:p>
        </w:tc>
        <w:tc>
          <w:tcPr>
            <w:tcW w:w="6379" w:type="dxa"/>
            <w:shd w:val="clear" w:color="auto" w:fill="auto"/>
          </w:tcPr>
          <w:p w:rsidR="00BA2512" w:rsidRPr="0040397D" w:rsidP="00BA2512" w14:paraId="238A4FD9" w14:textId="1DBB142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  <w:tr w14:paraId="7595B4BB" w14:textId="77777777" w:rsidTr="00D53B26">
        <w:tblPrEx>
          <w:tblW w:w="9351" w:type="dxa"/>
          <w:tblLayout w:type="fixed"/>
          <w:tblLook w:val="01E0"/>
        </w:tblPrEx>
        <w:tc>
          <w:tcPr>
            <w:tcW w:w="2972" w:type="dxa"/>
            <w:shd w:val="clear" w:color="auto" w:fill="auto"/>
            <w:vAlign w:val="center"/>
          </w:tcPr>
          <w:p w:rsidR="00ED4D78" w:rsidRPr="0040397D" w:rsidP="00ED4D78" w14:paraId="29C61913" w14:textId="5CB2967F">
            <w:pPr>
              <w:keepNext/>
              <w:keepLines/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bCs/>
                <w:i/>
                <w:iCs/>
                <w:noProof/>
                <w:kern w:val="0"/>
                <w:sz w:val="26"/>
                <w:szCs w:val="26"/>
                <w14:ligatures w14:val="none"/>
              </w:rPr>
              <w:t>De minimis</w:t>
            </w:r>
            <w:r w:rsidRPr="0040397D"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  <w:t xml:space="preserve"> veidlapas Nr.</w:t>
            </w:r>
          </w:p>
        </w:tc>
        <w:tc>
          <w:tcPr>
            <w:tcW w:w="6379" w:type="dxa"/>
            <w:shd w:val="clear" w:color="auto" w:fill="auto"/>
          </w:tcPr>
          <w:p w:rsidR="00D53B26" w:rsidRPr="0040397D" w:rsidP="00ED4D78" w14:paraId="2FBCB5C3" w14:textId="2D008D8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  <w:tr w14:paraId="7DC9CA20" w14:textId="77777777" w:rsidTr="00D53B26">
        <w:tblPrEx>
          <w:tblW w:w="9351" w:type="dxa"/>
          <w:tblLayout w:type="fixed"/>
          <w:tblLook w:val="01E0"/>
        </w:tblPrEx>
        <w:tc>
          <w:tcPr>
            <w:tcW w:w="2972" w:type="dxa"/>
            <w:shd w:val="clear" w:color="auto" w:fill="auto"/>
            <w:vAlign w:val="center"/>
          </w:tcPr>
          <w:p w:rsidR="00ED4D78" w:rsidRPr="0040397D" w:rsidP="00ED4D78" w14:paraId="0B43614C" w14:textId="486CF280">
            <w:pPr>
              <w:keepNext/>
              <w:keepLines/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  <w:t>Tālrunis</w:t>
            </w:r>
          </w:p>
        </w:tc>
        <w:tc>
          <w:tcPr>
            <w:tcW w:w="6379" w:type="dxa"/>
            <w:shd w:val="clear" w:color="auto" w:fill="auto"/>
          </w:tcPr>
          <w:p w:rsidR="00D53B26" w:rsidRPr="0040397D" w:rsidP="00ED4D78" w14:paraId="32F861B9" w14:textId="094370A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  <w:tr w14:paraId="7B01CBAF" w14:textId="77777777" w:rsidTr="00D53B26">
        <w:tblPrEx>
          <w:tblW w:w="9351" w:type="dxa"/>
          <w:tblLayout w:type="fixed"/>
          <w:tblLook w:val="01E0"/>
        </w:tblPrEx>
        <w:tc>
          <w:tcPr>
            <w:tcW w:w="2972" w:type="dxa"/>
            <w:shd w:val="clear" w:color="auto" w:fill="auto"/>
            <w:vAlign w:val="center"/>
          </w:tcPr>
          <w:p w:rsidR="00ED4D78" w:rsidRPr="0040397D" w:rsidP="00ED4D78" w14:paraId="415C1840" w14:textId="6F2ECBFC">
            <w:pPr>
              <w:keepNext/>
              <w:keepLines/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  <w:t>E-pasta adrese</w:t>
            </w:r>
          </w:p>
        </w:tc>
        <w:tc>
          <w:tcPr>
            <w:tcW w:w="6379" w:type="dxa"/>
            <w:shd w:val="clear" w:color="auto" w:fill="auto"/>
          </w:tcPr>
          <w:p w:rsidR="00D53B26" w:rsidRPr="0040397D" w:rsidP="00ED4D78" w14:paraId="051B1503" w14:textId="7B4692D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  <w:tr w14:paraId="03FF6E9E" w14:textId="77777777" w:rsidTr="00E24248">
        <w:tblPrEx>
          <w:tblW w:w="9351" w:type="dxa"/>
          <w:tblLayout w:type="fixed"/>
          <w:tblLook w:val="01E0"/>
        </w:tblPrEx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E24248" w:rsidRPr="0040397D" w:rsidP="00ED4D78" w14:paraId="77576504" w14:textId="77777777">
            <w:pPr>
              <w:keepNext/>
              <w:keepLines/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E24248" w:rsidRPr="0040397D" w:rsidP="00ED4D78" w14:paraId="6ECB300E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  <w:tr w14:paraId="0F8405E4" w14:textId="77777777" w:rsidTr="00D53B26">
        <w:tblPrEx>
          <w:tblW w:w="9351" w:type="dxa"/>
          <w:tblLayout w:type="fixed"/>
          <w:tblLook w:val="01E0"/>
        </w:tblPrEx>
        <w:tc>
          <w:tcPr>
            <w:tcW w:w="2972" w:type="dxa"/>
            <w:shd w:val="clear" w:color="auto" w:fill="auto"/>
            <w:vAlign w:val="center"/>
          </w:tcPr>
          <w:p w:rsidR="00E24248" w:rsidRPr="0040397D" w:rsidP="00ED4D78" w14:paraId="2412CFB6" w14:textId="500E8DF4">
            <w:pPr>
              <w:keepNext/>
              <w:keepLines/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  <w:t>Nosaukums</w:t>
            </w:r>
          </w:p>
        </w:tc>
        <w:tc>
          <w:tcPr>
            <w:tcW w:w="6379" w:type="dxa"/>
            <w:shd w:val="clear" w:color="auto" w:fill="auto"/>
          </w:tcPr>
          <w:p w:rsidR="00E24248" w:rsidRPr="0040397D" w:rsidP="00ED4D78" w14:paraId="00B7354A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  <w:tr w14:paraId="040210B5" w14:textId="77777777" w:rsidTr="00D53B26">
        <w:tblPrEx>
          <w:tblW w:w="9351" w:type="dxa"/>
          <w:tblLayout w:type="fixed"/>
          <w:tblLook w:val="01E0"/>
        </w:tblPrEx>
        <w:tc>
          <w:tcPr>
            <w:tcW w:w="2972" w:type="dxa"/>
            <w:shd w:val="clear" w:color="auto" w:fill="auto"/>
            <w:vAlign w:val="center"/>
          </w:tcPr>
          <w:p w:rsidR="00E24248" w:rsidRPr="0040397D" w:rsidP="00ED4D78" w14:paraId="5A20F50C" w14:textId="0479EFE8">
            <w:pPr>
              <w:keepNext/>
              <w:keepLines/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  <w:t xml:space="preserve">Reģistrācijas </w:t>
            </w:r>
            <w:r w:rsidRPr="0040397D" w:rsidR="00820379"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  <w:t>Nr.</w:t>
            </w:r>
          </w:p>
        </w:tc>
        <w:tc>
          <w:tcPr>
            <w:tcW w:w="6379" w:type="dxa"/>
            <w:shd w:val="clear" w:color="auto" w:fill="auto"/>
          </w:tcPr>
          <w:p w:rsidR="00E24248" w:rsidRPr="0040397D" w:rsidP="00ED4D78" w14:paraId="3D65C34C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  <w:tr w14:paraId="1403FF46" w14:textId="77777777" w:rsidTr="00D53B26">
        <w:tblPrEx>
          <w:tblW w:w="9351" w:type="dxa"/>
          <w:tblLayout w:type="fixed"/>
          <w:tblLook w:val="01E0"/>
        </w:tblPrEx>
        <w:tc>
          <w:tcPr>
            <w:tcW w:w="2972" w:type="dxa"/>
            <w:shd w:val="clear" w:color="auto" w:fill="auto"/>
            <w:vAlign w:val="center"/>
          </w:tcPr>
          <w:p w:rsidR="00E24248" w:rsidRPr="0040397D" w:rsidP="00ED4D78" w14:paraId="1287AD84" w14:textId="3EA7C5E6">
            <w:pPr>
              <w:keepNext/>
              <w:keepLines/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bCs/>
                <w:i/>
                <w:iCs/>
                <w:noProof/>
                <w:kern w:val="0"/>
                <w:sz w:val="26"/>
                <w:szCs w:val="26"/>
                <w14:ligatures w14:val="none"/>
              </w:rPr>
              <w:t>De minimis</w:t>
            </w:r>
            <w:r w:rsidRPr="0040397D"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  <w:t xml:space="preserve"> veidlapas Nr.</w:t>
            </w:r>
          </w:p>
        </w:tc>
        <w:tc>
          <w:tcPr>
            <w:tcW w:w="6379" w:type="dxa"/>
            <w:shd w:val="clear" w:color="auto" w:fill="auto"/>
          </w:tcPr>
          <w:p w:rsidR="00E24248" w:rsidRPr="0040397D" w:rsidP="00ED4D78" w14:paraId="7A185F11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  <w:tr w14:paraId="10C2FF6E" w14:textId="77777777" w:rsidTr="00D53B26">
        <w:tblPrEx>
          <w:tblW w:w="9351" w:type="dxa"/>
          <w:tblLayout w:type="fixed"/>
          <w:tblLook w:val="01E0"/>
        </w:tblPrEx>
        <w:tc>
          <w:tcPr>
            <w:tcW w:w="2972" w:type="dxa"/>
            <w:shd w:val="clear" w:color="auto" w:fill="auto"/>
            <w:vAlign w:val="center"/>
          </w:tcPr>
          <w:p w:rsidR="00E24248" w:rsidRPr="0040397D" w:rsidP="00ED4D78" w14:paraId="72041370" w14:textId="1098C82A">
            <w:pPr>
              <w:keepNext/>
              <w:keepLines/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  <w:t>Tālrunis</w:t>
            </w:r>
          </w:p>
        </w:tc>
        <w:tc>
          <w:tcPr>
            <w:tcW w:w="6379" w:type="dxa"/>
            <w:shd w:val="clear" w:color="auto" w:fill="auto"/>
          </w:tcPr>
          <w:p w:rsidR="00E24248" w:rsidRPr="0040397D" w:rsidP="00ED4D78" w14:paraId="216A942B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  <w:tr w14:paraId="027E6D32" w14:textId="77777777" w:rsidTr="00D53B26">
        <w:tblPrEx>
          <w:tblW w:w="9351" w:type="dxa"/>
          <w:tblLayout w:type="fixed"/>
          <w:tblLook w:val="01E0"/>
        </w:tblPrEx>
        <w:tc>
          <w:tcPr>
            <w:tcW w:w="2972" w:type="dxa"/>
            <w:shd w:val="clear" w:color="auto" w:fill="auto"/>
            <w:vAlign w:val="center"/>
          </w:tcPr>
          <w:p w:rsidR="00E24248" w:rsidRPr="0040397D" w:rsidP="00ED4D78" w14:paraId="228800D0" w14:textId="148C1EE1">
            <w:pPr>
              <w:keepNext/>
              <w:keepLines/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  <w:t>E-pasta adrese</w:t>
            </w:r>
          </w:p>
        </w:tc>
        <w:tc>
          <w:tcPr>
            <w:tcW w:w="6379" w:type="dxa"/>
            <w:shd w:val="clear" w:color="auto" w:fill="auto"/>
          </w:tcPr>
          <w:p w:rsidR="00E24248" w:rsidRPr="0040397D" w:rsidP="00ED4D78" w14:paraId="5693E329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  <w:tr w14:paraId="1A639B6C" w14:textId="77777777" w:rsidTr="00E24248">
        <w:tblPrEx>
          <w:tblW w:w="9351" w:type="dxa"/>
          <w:tblLayout w:type="fixed"/>
          <w:tblLook w:val="01E0"/>
        </w:tblPrEx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E24248" w:rsidRPr="0040397D" w:rsidP="00ED4D78" w14:paraId="1CF7F777" w14:textId="77777777">
            <w:pPr>
              <w:keepNext/>
              <w:keepLines/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E24248" w:rsidRPr="0040397D" w:rsidP="00ED4D78" w14:paraId="6FDD5DC7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  <w:tr w14:paraId="559DB932" w14:textId="77777777" w:rsidTr="00D53B26">
        <w:tblPrEx>
          <w:tblW w:w="9351" w:type="dxa"/>
          <w:tblLayout w:type="fixed"/>
          <w:tblLook w:val="01E0"/>
        </w:tblPrEx>
        <w:tc>
          <w:tcPr>
            <w:tcW w:w="2972" w:type="dxa"/>
            <w:shd w:val="clear" w:color="auto" w:fill="auto"/>
            <w:vAlign w:val="center"/>
          </w:tcPr>
          <w:p w:rsidR="00E24248" w:rsidRPr="0040397D" w:rsidP="00ED4D78" w14:paraId="6E297C3C" w14:textId="76DD8503">
            <w:pPr>
              <w:keepNext/>
              <w:keepLines/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  <w:t>Nosaukums</w:t>
            </w:r>
          </w:p>
        </w:tc>
        <w:tc>
          <w:tcPr>
            <w:tcW w:w="6379" w:type="dxa"/>
            <w:shd w:val="clear" w:color="auto" w:fill="auto"/>
          </w:tcPr>
          <w:p w:rsidR="00E24248" w:rsidRPr="0040397D" w:rsidP="00ED4D78" w14:paraId="488FF458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  <w:tr w14:paraId="24EC9535" w14:textId="77777777" w:rsidTr="00D53B26">
        <w:tblPrEx>
          <w:tblW w:w="9351" w:type="dxa"/>
          <w:tblLayout w:type="fixed"/>
          <w:tblLook w:val="01E0"/>
        </w:tblPrEx>
        <w:tc>
          <w:tcPr>
            <w:tcW w:w="2972" w:type="dxa"/>
            <w:shd w:val="clear" w:color="auto" w:fill="auto"/>
            <w:vAlign w:val="center"/>
          </w:tcPr>
          <w:p w:rsidR="00E24248" w:rsidRPr="0040397D" w:rsidP="00ED4D78" w14:paraId="68106280" w14:textId="54F541FD">
            <w:pPr>
              <w:keepNext/>
              <w:keepLines/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  <w:t xml:space="preserve">Reģistrācijas </w:t>
            </w:r>
            <w:r w:rsidRPr="0040397D" w:rsidR="00820379"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  <w:t>Nr.</w:t>
            </w:r>
          </w:p>
        </w:tc>
        <w:tc>
          <w:tcPr>
            <w:tcW w:w="6379" w:type="dxa"/>
            <w:shd w:val="clear" w:color="auto" w:fill="auto"/>
          </w:tcPr>
          <w:p w:rsidR="00E24248" w:rsidRPr="0040397D" w:rsidP="00ED4D78" w14:paraId="579FB4EC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  <w:tr w14:paraId="5F2F8C88" w14:textId="77777777" w:rsidTr="00D53B26">
        <w:tblPrEx>
          <w:tblW w:w="9351" w:type="dxa"/>
          <w:tblLayout w:type="fixed"/>
          <w:tblLook w:val="01E0"/>
        </w:tblPrEx>
        <w:tc>
          <w:tcPr>
            <w:tcW w:w="2972" w:type="dxa"/>
            <w:shd w:val="clear" w:color="auto" w:fill="auto"/>
            <w:vAlign w:val="center"/>
          </w:tcPr>
          <w:p w:rsidR="00E24248" w:rsidRPr="0040397D" w:rsidP="00ED4D78" w14:paraId="2B15DA13" w14:textId="542642FC">
            <w:pPr>
              <w:keepNext/>
              <w:keepLines/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bCs/>
                <w:i/>
                <w:iCs/>
                <w:noProof/>
                <w:kern w:val="0"/>
                <w:sz w:val="26"/>
                <w:szCs w:val="26"/>
                <w14:ligatures w14:val="none"/>
              </w:rPr>
              <w:t>De minimi</w:t>
            </w:r>
            <w:r w:rsidRPr="0040397D"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  <w:t>s veidlapas Nr.</w:t>
            </w:r>
          </w:p>
        </w:tc>
        <w:tc>
          <w:tcPr>
            <w:tcW w:w="6379" w:type="dxa"/>
            <w:shd w:val="clear" w:color="auto" w:fill="auto"/>
          </w:tcPr>
          <w:p w:rsidR="00E24248" w:rsidRPr="0040397D" w:rsidP="00ED4D78" w14:paraId="005BDCBA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  <w:tr w14:paraId="28ACF288" w14:textId="77777777" w:rsidTr="00D53B26">
        <w:tblPrEx>
          <w:tblW w:w="9351" w:type="dxa"/>
          <w:tblLayout w:type="fixed"/>
          <w:tblLook w:val="01E0"/>
        </w:tblPrEx>
        <w:tc>
          <w:tcPr>
            <w:tcW w:w="2972" w:type="dxa"/>
            <w:shd w:val="clear" w:color="auto" w:fill="auto"/>
            <w:vAlign w:val="center"/>
          </w:tcPr>
          <w:p w:rsidR="00E24248" w:rsidRPr="0040397D" w:rsidP="00ED4D78" w14:paraId="39C88A40" w14:textId="6E574C21">
            <w:pPr>
              <w:keepNext/>
              <w:keepLines/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bCs/>
                <w:noProof/>
                <w:kern w:val="0"/>
                <w:sz w:val="26"/>
                <w:szCs w:val="26"/>
                <w14:ligatures w14:val="none"/>
              </w:rPr>
              <w:t>E-pasta adrese</w:t>
            </w:r>
          </w:p>
        </w:tc>
        <w:tc>
          <w:tcPr>
            <w:tcW w:w="6379" w:type="dxa"/>
            <w:shd w:val="clear" w:color="auto" w:fill="auto"/>
          </w:tcPr>
          <w:p w:rsidR="00E24248" w:rsidRPr="0040397D" w:rsidP="00ED4D78" w14:paraId="5D6C8EBE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  <w:tr w14:paraId="16BAEA19" w14:textId="77777777" w:rsidTr="00D53B26">
        <w:tblPrEx>
          <w:tblW w:w="9351" w:type="dxa"/>
          <w:tblLayout w:type="fixed"/>
          <w:tblLook w:val="01E0"/>
        </w:tblPrEx>
        <w:tc>
          <w:tcPr>
            <w:tcW w:w="93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4248" w:rsidRPr="0040397D" w:rsidP="00B34670" w14:paraId="6258302E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16"/>
                <w:szCs w:val="16"/>
                <w14:ligatures w14:val="none"/>
              </w:rPr>
            </w:pPr>
          </w:p>
          <w:p w:rsidR="00E24248" w:rsidRPr="0040397D" w:rsidP="00B34670" w14:paraId="4699D631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16"/>
                <w:szCs w:val="16"/>
                <w14:ligatures w14:val="none"/>
              </w:rPr>
            </w:pPr>
          </w:p>
        </w:tc>
      </w:tr>
      <w:tr w14:paraId="50882CBB" w14:textId="77777777" w:rsidTr="00D53B26">
        <w:tblPrEx>
          <w:tblW w:w="9351" w:type="dxa"/>
          <w:tblLayout w:type="fixed"/>
          <w:tblLook w:val="01E0"/>
        </w:tblPrEx>
        <w:tc>
          <w:tcPr>
            <w:tcW w:w="9351" w:type="dxa"/>
            <w:gridSpan w:val="2"/>
            <w:shd w:val="clear" w:color="auto" w:fill="CCCCCC"/>
            <w:vAlign w:val="center"/>
          </w:tcPr>
          <w:p w:rsidR="002518EC" w:rsidRPr="0040397D" w:rsidP="002518EC" w14:paraId="1BB381D3" w14:textId="5FF17547">
            <w:pPr>
              <w:tabs>
                <w:tab w:val="left" w:pos="570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  <w:bookmarkStart w:id="1" w:name="_Hlk185252023"/>
            <w:r w:rsidRPr="0040397D">
              <w:rPr>
                <w:rFonts w:eastAsia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  <w:t xml:space="preserve">1.2. Pretendenta </w:t>
            </w:r>
            <w:r w:rsidRPr="0040397D" w:rsidR="00BA1AD7">
              <w:rPr>
                <w:rFonts w:eastAsia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  <w:t>dalībnieks</w:t>
            </w:r>
            <w:r w:rsidRPr="0040397D">
              <w:rPr>
                <w:rFonts w:eastAsia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  <w:t>, kura kontā tiks ieskaitīts līdzfinansējums</w:t>
            </w:r>
          </w:p>
        </w:tc>
      </w:tr>
      <w:tr w14:paraId="4850E8C2" w14:textId="77777777" w:rsidTr="00D53B26">
        <w:tblPrEx>
          <w:tblW w:w="9351" w:type="dxa"/>
          <w:tblLayout w:type="fixed"/>
          <w:tblLook w:val="01E0"/>
        </w:tblPrEx>
        <w:tc>
          <w:tcPr>
            <w:tcW w:w="2972" w:type="dxa"/>
            <w:shd w:val="clear" w:color="auto" w:fill="auto"/>
            <w:vAlign w:val="center"/>
          </w:tcPr>
          <w:p w:rsidR="002518EC" w:rsidRPr="0040397D" w:rsidP="002518EC" w14:paraId="1328DACD" w14:textId="296CA908">
            <w:pPr>
              <w:keepNext/>
              <w:keepLines/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Nosaukums</w:t>
            </w:r>
          </w:p>
        </w:tc>
        <w:tc>
          <w:tcPr>
            <w:tcW w:w="6379" w:type="dxa"/>
            <w:shd w:val="clear" w:color="auto" w:fill="auto"/>
          </w:tcPr>
          <w:p w:rsidR="002518EC" w:rsidRPr="0040397D" w:rsidP="002518EC" w14:paraId="215EAE49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  <w:tr w14:paraId="14F76D87" w14:textId="77777777" w:rsidTr="00D53B26">
        <w:tblPrEx>
          <w:tblW w:w="9351" w:type="dxa"/>
          <w:tblLayout w:type="fixed"/>
          <w:tblLook w:val="01E0"/>
        </w:tblPrEx>
        <w:tc>
          <w:tcPr>
            <w:tcW w:w="2972" w:type="dxa"/>
            <w:shd w:val="clear" w:color="auto" w:fill="auto"/>
            <w:vAlign w:val="center"/>
          </w:tcPr>
          <w:p w:rsidR="002518EC" w:rsidRPr="0040397D" w:rsidP="002518EC" w14:paraId="62FE23D4" w14:textId="27C40980">
            <w:pPr>
              <w:keepNext/>
              <w:keepLines/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Bankas nosaukums</w:t>
            </w:r>
          </w:p>
        </w:tc>
        <w:tc>
          <w:tcPr>
            <w:tcW w:w="6379" w:type="dxa"/>
            <w:shd w:val="clear" w:color="auto" w:fill="auto"/>
          </w:tcPr>
          <w:p w:rsidR="002518EC" w:rsidRPr="0040397D" w:rsidP="002518EC" w14:paraId="4AB1758D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  <w:tr w14:paraId="194A60A7" w14:textId="77777777" w:rsidTr="00D53B26">
        <w:tblPrEx>
          <w:tblW w:w="9351" w:type="dxa"/>
          <w:tblLayout w:type="fixed"/>
          <w:tblLook w:val="01E0"/>
        </w:tblPrEx>
        <w:tc>
          <w:tcPr>
            <w:tcW w:w="2972" w:type="dxa"/>
            <w:shd w:val="clear" w:color="auto" w:fill="auto"/>
            <w:vAlign w:val="center"/>
          </w:tcPr>
          <w:p w:rsidR="002518EC" w:rsidRPr="0040397D" w:rsidP="002518EC" w14:paraId="73319C92" w14:textId="6271F751">
            <w:pPr>
              <w:keepNext/>
              <w:keepLines/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Bankas konta Nr.</w:t>
            </w:r>
          </w:p>
        </w:tc>
        <w:tc>
          <w:tcPr>
            <w:tcW w:w="6379" w:type="dxa"/>
            <w:shd w:val="clear" w:color="auto" w:fill="auto"/>
          </w:tcPr>
          <w:p w:rsidR="002518EC" w:rsidRPr="0040397D" w:rsidP="002518EC" w14:paraId="515086A6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  <w:tr w14:paraId="3EADD80C" w14:textId="77777777" w:rsidTr="00D53B26">
        <w:tblPrEx>
          <w:tblW w:w="9351" w:type="dxa"/>
          <w:tblLayout w:type="fixed"/>
          <w:tblLook w:val="01E0"/>
        </w:tblPrEx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8EC" w:rsidRPr="0040397D" w:rsidP="002518EC" w14:paraId="556AB20B" w14:textId="584E0783">
            <w:pPr>
              <w:keepNext/>
              <w:keepLines/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Bankas kods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2518EC" w:rsidRPr="0040397D" w:rsidP="002518EC" w14:paraId="793D45DB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  <w:bookmarkEnd w:id="1"/>
    </w:tbl>
    <w:p w:rsidR="00E24248" w:rsidRPr="0040397D" w:rsidP="00ED4D78" w14:paraId="026C062F" w14:textId="77777777">
      <w:pPr>
        <w:spacing w:after="0" w:line="240" w:lineRule="auto"/>
        <w:ind w:right="282" w:firstLine="0"/>
        <w:rPr>
          <w:rFonts w:eastAsia="Times New Roman" w:cs="Times New Roman"/>
          <w:b/>
          <w:bCs/>
          <w:noProof/>
          <w:kern w:val="0"/>
          <w:sz w:val="26"/>
          <w:szCs w:val="26"/>
          <w14:ligatures w14:val="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2"/>
        <w:gridCol w:w="6379"/>
      </w:tblGrid>
      <w:tr w14:paraId="707B138E" w14:textId="77777777" w:rsidTr="000F1F8D">
        <w:tblPrEx>
          <w:tblW w:w="935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351" w:type="dxa"/>
            <w:gridSpan w:val="2"/>
            <w:shd w:val="clear" w:color="auto" w:fill="CCCCCC"/>
          </w:tcPr>
          <w:p w:rsidR="002518EC" w:rsidRPr="0040397D" w:rsidP="002518EC" w14:paraId="28556E74" w14:textId="77777777">
            <w:pPr>
              <w:spacing w:after="0" w:line="240" w:lineRule="auto"/>
              <w:ind w:right="282" w:firstLine="0"/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  <w:t>1.3.  Pretendenta kontaktpersona</w:t>
            </w:r>
          </w:p>
        </w:tc>
      </w:tr>
      <w:tr w14:paraId="027B1B2F" w14:textId="77777777" w:rsidTr="000F1F8D">
        <w:tblPrEx>
          <w:tblW w:w="9351" w:type="dxa"/>
          <w:tblLayout w:type="fixed"/>
          <w:tblLook w:val="01E0"/>
        </w:tblPrEx>
        <w:tc>
          <w:tcPr>
            <w:tcW w:w="2972" w:type="dxa"/>
            <w:shd w:val="clear" w:color="auto" w:fill="auto"/>
            <w:vAlign w:val="center"/>
          </w:tcPr>
          <w:p w:rsidR="002518EC" w:rsidRPr="0040397D" w:rsidP="002518EC" w14:paraId="3CAA305D" w14:textId="77777777">
            <w:pPr>
              <w:spacing w:after="0" w:line="240" w:lineRule="auto"/>
              <w:ind w:right="282" w:firstLine="0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Vārds, uzvārds</w:t>
            </w:r>
          </w:p>
        </w:tc>
        <w:tc>
          <w:tcPr>
            <w:tcW w:w="6379" w:type="dxa"/>
            <w:shd w:val="clear" w:color="auto" w:fill="auto"/>
          </w:tcPr>
          <w:p w:rsidR="002518EC" w:rsidRPr="0040397D" w:rsidP="002518EC" w14:paraId="680E2A56" w14:textId="77777777">
            <w:pPr>
              <w:spacing w:after="0" w:line="240" w:lineRule="auto"/>
              <w:ind w:right="282" w:firstLine="0"/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  <w:tr w14:paraId="08F5320E" w14:textId="77777777" w:rsidTr="000F1F8D">
        <w:tblPrEx>
          <w:tblW w:w="9351" w:type="dxa"/>
          <w:tblLayout w:type="fixed"/>
          <w:tblLook w:val="01E0"/>
        </w:tblPrEx>
        <w:tc>
          <w:tcPr>
            <w:tcW w:w="2972" w:type="dxa"/>
            <w:shd w:val="clear" w:color="auto" w:fill="auto"/>
            <w:vAlign w:val="center"/>
          </w:tcPr>
          <w:p w:rsidR="002518EC" w:rsidRPr="0040397D" w:rsidP="002518EC" w14:paraId="47CE89CE" w14:textId="77777777">
            <w:pPr>
              <w:spacing w:after="0" w:line="240" w:lineRule="auto"/>
              <w:ind w:right="282" w:firstLine="0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Amata nosaukums</w:t>
            </w:r>
          </w:p>
        </w:tc>
        <w:tc>
          <w:tcPr>
            <w:tcW w:w="6379" w:type="dxa"/>
            <w:shd w:val="clear" w:color="auto" w:fill="auto"/>
          </w:tcPr>
          <w:p w:rsidR="002518EC" w:rsidRPr="0040397D" w:rsidP="002518EC" w14:paraId="5989725D" w14:textId="77777777">
            <w:pPr>
              <w:spacing w:after="0" w:line="240" w:lineRule="auto"/>
              <w:ind w:right="282" w:firstLine="0"/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  <w:tr w14:paraId="5AE9A977" w14:textId="77777777" w:rsidTr="000F1F8D">
        <w:tblPrEx>
          <w:tblW w:w="9351" w:type="dxa"/>
          <w:tblLayout w:type="fixed"/>
          <w:tblLook w:val="01E0"/>
        </w:tblPrEx>
        <w:tc>
          <w:tcPr>
            <w:tcW w:w="2972" w:type="dxa"/>
            <w:shd w:val="clear" w:color="auto" w:fill="auto"/>
            <w:vAlign w:val="center"/>
          </w:tcPr>
          <w:p w:rsidR="002518EC" w:rsidRPr="0040397D" w:rsidP="002518EC" w14:paraId="418DF583" w14:textId="77777777">
            <w:pPr>
              <w:spacing w:after="0" w:line="240" w:lineRule="auto"/>
              <w:ind w:right="282" w:firstLine="0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Tālrunis</w:t>
            </w:r>
          </w:p>
        </w:tc>
        <w:tc>
          <w:tcPr>
            <w:tcW w:w="6379" w:type="dxa"/>
            <w:shd w:val="clear" w:color="auto" w:fill="auto"/>
          </w:tcPr>
          <w:p w:rsidR="002518EC" w:rsidRPr="0040397D" w:rsidP="002518EC" w14:paraId="7E1085CB" w14:textId="77777777">
            <w:pPr>
              <w:spacing w:after="0" w:line="240" w:lineRule="auto"/>
              <w:ind w:right="282" w:firstLine="0"/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  <w:tr w14:paraId="6D69B984" w14:textId="77777777" w:rsidTr="000F1F8D">
        <w:tblPrEx>
          <w:tblW w:w="9351" w:type="dxa"/>
          <w:tblLayout w:type="fixed"/>
          <w:tblLook w:val="01E0"/>
        </w:tblPrEx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8EC" w:rsidRPr="0040397D" w:rsidP="002518EC" w14:paraId="511729A6" w14:textId="77777777">
            <w:pPr>
              <w:spacing w:after="0" w:line="240" w:lineRule="auto"/>
              <w:ind w:right="282" w:firstLine="0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E-pasta adrese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2518EC" w:rsidRPr="0040397D" w:rsidP="002518EC" w14:paraId="00A5A2F8" w14:textId="77777777">
            <w:pPr>
              <w:spacing w:after="0" w:line="240" w:lineRule="auto"/>
              <w:ind w:right="282" w:firstLine="0"/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01279C" w:rsidRPr="0040397D" w:rsidP="00ED4D78" w14:paraId="188B3FB1" w14:textId="77777777">
      <w:pPr>
        <w:spacing w:after="0" w:line="240" w:lineRule="auto"/>
        <w:ind w:right="282" w:firstLine="0"/>
        <w:rPr>
          <w:rFonts w:eastAsia="Times New Roman" w:cs="Times New Roman"/>
          <w:b/>
          <w:bCs/>
          <w:noProof/>
          <w:kern w:val="0"/>
          <w:sz w:val="26"/>
          <w:szCs w:val="26"/>
          <w14:ligatures w14:val="non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2890"/>
        <w:gridCol w:w="1930"/>
      </w:tblGrid>
      <w:tr w14:paraId="601C01C7" w14:textId="77777777" w:rsidTr="6F87F04B">
        <w:tblPrEx>
          <w:tblW w:w="9498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0313" w:rsidRPr="0040397D" w:rsidP="002E4843" w14:paraId="6F530CB9" w14:textId="0762DDC7">
            <w:pPr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ind w:hanging="720"/>
              <w:jc w:val="left"/>
              <w:rPr>
                <w:rFonts w:eastAsia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  <w:t xml:space="preserve">SADAĻA – PASĀKUMA RĪKOŠANAS </w:t>
            </w:r>
            <w:r w:rsidRPr="0040397D" w:rsidR="00DC4F7E">
              <w:rPr>
                <w:rFonts w:eastAsia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  <w:t>LAIKS</w:t>
            </w:r>
          </w:p>
        </w:tc>
      </w:tr>
      <w:tr w14:paraId="57309218" w14:textId="77777777" w:rsidTr="6F87F04B">
        <w:tblPrEx>
          <w:tblW w:w="9498" w:type="dxa"/>
          <w:tblInd w:w="-5" w:type="dxa"/>
          <w:tblLayout w:type="fixed"/>
          <w:tblLook w:val="04A0"/>
        </w:tblPrEx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F7E" w:rsidRPr="0040397D" w:rsidP="00DC4F7E" w14:paraId="1DFD136D" w14:textId="6BC7A8BF">
            <w:pPr>
              <w:spacing w:after="0" w:line="240" w:lineRule="auto"/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  <w:t>Periods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7E" w:rsidRPr="0040397D" w:rsidP="002E4843" w14:paraId="10DF0787" w14:textId="4E408EC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  <w:t>Plānotais datums vai kalendār</w:t>
            </w:r>
            <w:r w:rsidRPr="0040397D" w:rsidR="00AE670B"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  <w:t>a</w:t>
            </w:r>
            <w:r w:rsidRPr="0040397D"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  <w:t xml:space="preserve"> nedēļa</w:t>
            </w:r>
          </w:p>
        </w:tc>
      </w:tr>
      <w:tr w14:paraId="564C2EA5" w14:textId="77777777" w:rsidTr="6F87F04B">
        <w:tblPrEx>
          <w:tblW w:w="9498" w:type="dxa"/>
          <w:tblInd w:w="-5" w:type="dxa"/>
          <w:tblLayout w:type="fixed"/>
          <w:tblLook w:val="04A0"/>
        </w:tblPrEx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7E" w:rsidRPr="0040397D" w:rsidP="00DC4F7E" w14:paraId="5C95190B" w14:textId="77777777">
            <w:pPr>
              <w:spacing w:after="0" w:line="240" w:lineRule="auto"/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</w:pPr>
            <w:sdt>
              <w:sdtPr>
                <w:rPr>
                  <w:rFonts w:eastAsia="Times New Roman" w:cs="Times New Roman"/>
                  <w:noProof/>
                  <w:kern w:val="0"/>
                  <w:sz w:val="26"/>
                  <w:szCs w:val="26"/>
                  <w14:ligatures w14:val="none"/>
                </w:rPr>
                <w:id w:val="-177207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397D" w:rsidR="0040397D">
                  <w:rPr>
                    <w:rFonts w:ascii="Segoe UI Symbol" w:eastAsia="Times New Roman" w:hAnsi="Segoe UI Symbol" w:cs="Segoe UI Symbol"/>
                    <w:noProof/>
                    <w:kern w:val="0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Pr="0040397D" w:rsid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 no janvāra līdz aprīlim</w:t>
            </w:r>
          </w:p>
          <w:p w:rsidR="00DC4F7E" w:rsidRPr="0040397D" w:rsidP="6F87F04B" w14:paraId="5EEEA6E4" w14:textId="0F76A82D">
            <w:pPr>
              <w:spacing w:after="0" w:line="240" w:lineRule="auto"/>
              <w:ind w:firstLine="0"/>
              <w:contextualSpacing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sdt>
              <w:sdtPr>
                <w:rPr>
                  <w:rFonts w:eastAsia="Times New Roman" w:cs="Times New Roman"/>
                  <w:noProof/>
                  <w:kern w:val="0"/>
                  <w:sz w:val="26"/>
                  <w:szCs w:val="26"/>
                  <w14:ligatures w14:val="none"/>
                </w:rPr>
                <w:id w:val="-944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397D" w:rsidR="0040397D">
                  <w:rPr>
                    <w:rFonts w:ascii="Segoe UI Symbol" w:eastAsia="Times New Roman" w:hAnsi="Segoe UI Symbol" w:cs="Segoe UI Symbol"/>
                    <w:noProof/>
                    <w:kern w:val="0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Pr="0040397D" w:rsid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 no </w:t>
            </w:r>
            <w:r w:rsidRPr="0040397D" w:rsidR="213464FA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septembra</w:t>
            </w:r>
            <w:r w:rsidRPr="0040397D" w:rsid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 līdz decembrim</w:t>
            </w:r>
          </w:p>
          <w:p w:rsidR="00DC4F7E" w:rsidRPr="0040397D" w:rsidP="00DC4F7E" w14:paraId="5E487282" w14:textId="4D2D13FC">
            <w:pPr>
              <w:spacing w:after="0" w:line="240" w:lineRule="auto"/>
              <w:ind w:firstLine="0"/>
              <w:contextualSpacing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(</w:t>
            </w:r>
            <w:r w:rsidRPr="0040397D" w:rsidR="00820379"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a</w:t>
            </w:r>
            <w:r w:rsidRPr="0040397D"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tzīmēt atbilstošo)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7E" w:rsidRPr="0040397D" w:rsidP="0040397D" w14:paraId="79AB42B3" w14:textId="3A2AB8D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  <w:p w:rsidR="00DC4F7E" w:rsidRPr="0040397D" w:rsidP="002E4843" w14:paraId="2FD013DF" w14:textId="5C97155F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firstLine="0"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  <w:p w:rsidR="00DC4F7E" w:rsidRPr="0040397D" w:rsidP="002E4843" w14:paraId="1C5DD1F4" w14:textId="556499A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(</w:t>
            </w:r>
            <w:r w:rsidRPr="0040397D" w:rsidR="00820379"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n</w:t>
            </w:r>
            <w:r w:rsidRPr="0040397D"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orādīt)</w:t>
            </w:r>
          </w:p>
        </w:tc>
      </w:tr>
      <w:tr w14:paraId="1BD3346A" w14:textId="77777777" w:rsidTr="654A1299">
        <w:tblPrEx>
          <w:tblW w:w="9498" w:type="dxa"/>
          <w:tblInd w:w="-5" w:type="dxa"/>
          <w:shd w:val="clear" w:color="auto" w:fill="CCCCCC"/>
          <w:tblLayout w:type="fixed"/>
          <w:tblLook w:val="01E0"/>
        </w:tblPrEx>
        <w:trPr>
          <w:trHeight w:val="405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4D78" w:rsidRPr="0040397D" w:rsidP="00ED4D78" w14:paraId="51ED689D" w14:textId="0764FAFE">
            <w:pPr>
              <w:keepNext/>
              <w:tabs>
                <w:tab w:val="left" w:pos="570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mallCaps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b/>
                <w:bCs/>
                <w:smallCaps/>
                <w:noProof/>
                <w:kern w:val="0"/>
                <w:sz w:val="26"/>
                <w:szCs w:val="26"/>
                <w14:ligatures w14:val="none"/>
              </w:rPr>
              <w:t>3.     SADAĻA – FINANSIĀLĀ ATBALSTA IZLIETOŠANAS MĒRĶIS</w:t>
            </w:r>
          </w:p>
        </w:tc>
      </w:tr>
      <w:tr w14:paraId="55EC5C66" w14:textId="77777777" w:rsidTr="654A1299">
        <w:tblPrEx>
          <w:tblW w:w="9498" w:type="dxa"/>
          <w:tblInd w:w="-5" w:type="dxa"/>
          <w:tblLayout w:type="fixed"/>
          <w:tblLook w:val="04A0"/>
        </w:tblPrEx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D78" w:rsidRPr="0040397D" w:rsidP="00ED4D78" w14:paraId="108E9722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  <w:t xml:space="preserve">Rīgas valstspilsētas pašvaldības finansiālais atbalsts </w:t>
            </w:r>
          </w:p>
          <w:p w:rsidR="00ED4D78" w:rsidRPr="0040397D" w:rsidP="00ED4D78" w14:paraId="4948B7E9" w14:textId="0F67F6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(atzīmēt nepieciešamo)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D78" w:rsidRPr="0040397D" w:rsidP="00ED4D78" w14:paraId="05C44734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  <w:t xml:space="preserve">Nepieciešamais  finansējuma apmērs </w:t>
            </w:r>
            <w:r w:rsidRP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(</w:t>
            </w:r>
            <w:r w:rsidRPr="0040397D"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euro</w:t>
            </w:r>
            <w:r w:rsidRP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)</w:t>
            </w:r>
          </w:p>
        </w:tc>
      </w:tr>
      <w:bookmarkStart w:id="2" w:name="_Hlk184828350"/>
      <w:tr w14:paraId="0783C697" w14:textId="77777777" w:rsidTr="654A1299">
        <w:tblPrEx>
          <w:tblW w:w="9498" w:type="dxa"/>
          <w:tblInd w:w="-5" w:type="dxa"/>
          <w:tblLayout w:type="fixed"/>
          <w:tblLook w:val="04A0"/>
        </w:tblPrEx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D78" w:rsidRPr="0040397D" w:rsidP="00ED4D78" w14:paraId="3B839DE8" w14:textId="2026B60D">
            <w:pPr>
              <w:spacing w:after="0" w:line="240" w:lineRule="auto"/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</w:pPr>
            <w:sdt>
              <w:sdtPr>
                <w:rPr>
                  <w:rFonts w:eastAsia="Times New Roman" w:cs="Times New Roman"/>
                  <w:noProof/>
                  <w:kern w:val="0"/>
                  <w:sz w:val="26"/>
                  <w:szCs w:val="26"/>
                  <w14:ligatures w14:val="none"/>
                </w:rPr>
                <w:id w:val="134196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397D" w:rsidR="000741A2">
                  <w:rPr>
                    <w:rFonts w:ascii="MS Gothic" w:eastAsia="MS Gothic" w:hAnsi="MS Gothic" w:cs="Times New Roman"/>
                    <w:noProof/>
                    <w:kern w:val="0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Pr="0040397D" w:rsid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0397D" w:rsidR="009D62F3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atlīdzība māksliniekiem, izpildītājiem, pasākumu vadītājiem un tehniskajam personālam</w:t>
            </w:r>
          </w:p>
          <w:p w:rsidR="00ED4D78" w:rsidRPr="0040397D" w:rsidP="00ED4D78" w14:paraId="434DADF0" w14:textId="796C5A5B">
            <w:pPr>
              <w:spacing w:after="0" w:line="240" w:lineRule="auto"/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</w:pPr>
            <w:sdt>
              <w:sdtPr>
                <w:rPr>
                  <w:rFonts w:eastAsia="Times New Roman" w:cs="Times New Roman"/>
                  <w:noProof/>
                  <w:kern w:val="0"/>
                  <w:sz w:val="26"/>
                  <w:szCs w:val="26"/>
                  <w14:ligatures w14:val="none"/>
                </w:rPr>
                <w:id w:val="9712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397D" w:rsidR="00B63EA7">
                  <w:rPr>
                    <w:rFonts w:ascii="MS Gothic" w:eastAsia="MS Gothic" w:hAnsi="MS Gothic" w:cs="Times New Roman"/>
                    <w:noProof/>
                    <w:kern w:val="0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Pr="0040397D" w:rsid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0397D" w:rsidR="00184FDC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producēšanas un projekta vadības iz</w:t>
            </w:r>
            <w:r w:rsidRPr="0040397D" w:rsidR="00B63EA7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maksas</w:t>
            </w:r>
          </w:p>
          <w:p w:rsidR="00B63EA7" w:rsidRPr="0040397D" w:rsidP="00ED4D78" w14:paraId="1C326FA8" w14:textId="7AA3BEDB">
            <w:pPr>
              <w:spacing w:after="0" w:line="240" w:lineRule="auto"/>
              <w:ind w:firstLine="0"/>
              <w:contextualSpacing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sdt>
              <w:sdtPr>
                <w:rPr>
                  <w:rFonts w:eastAsia="Times New Roman" w:cs="Times New Roman"/>
                  <w:noProof/>
                  <w:kern w:val="0"/>
                  <w:sz w:val="26"/>
                  <w:szCs w:val="26"/>
                  <w14:ligatures w14:val="none"/>
                </w:rPr>
                <w:id w:val="-147644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397D" w:rsidR="0040397D">
                  <w:rPr>
                    <w:rFonts w:ascii="MS Gothic" w:eastAsia="MS Gothic" w:hAnsi="MS Gothic" w:cs="Times New Roman"/>
                    <w:noProof/>
                    <w:kern w:val="0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Pr="0040397D" w:rsidR="00ED4D78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0397D" w:rsidR="00184FDC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pasākuma </w:t>
            </w:r>
            <w:r w:rsidRPr="0040397D" w:rsidR="007A472A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norises </w:t>
            </w:r>
            <w:r w:rsidRPr="0040397D" w:rsidR="00184FDC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vietas</w:t>
            </w:r>
            <w:r w:rsidRPr="0040397D" w:rsid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 noma</w:t>
            </w:r>
          </w:p>
          <w:p w:rsidR="00B63EA7" w:rsidRPr="0040397D" w:rsidP="00ED4D78" w14:paraId="494EF0FF" w14:textId="5097AD3B">
            <w:pPr>
              <w:spacing w:after="0" w:line="240" w:lineRule="auto"/>
              <w:ind w:firstLine="0"/>
              <w:contextualSpacing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sdt>
              <w:sdtPr>
                <w:rPr>
                  <w:rFonts w:eastAsia="Times New Roman" w:cs="Times New Roman"/>
                  <w:noProof/>
                  <w:kern w:val="0"/>
                  <w:sz w:val="26"/>
                  <w:szCs w:val="26"/>
                  <w14:ligatures w14:val="none"/>
                </w:rPr>
                <w:id w:val="132370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397D" w:rsidR="0040397D">
                  <w:rPr>
                    <w:rFonts w:ascii="Segoe UI Symbol" w:eastAsia="Times New Roman" w:hAnsi="Segoe UI Symbol" w:cs="Segoe UI Symbol"/>
                    <w:noProof/>
                    <w:kern w:val="0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Pr="0040397D" w:rsid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 pasākuma tehniskais nodrošinājums</w:t>
            </w:r>
          </w:p>
          <w:p w:rsidR="00184FDC" w:rsidRPr="0040397D" w:rsidP="00ED4D78" w14:paraId="35A22FB8" w14:textId="0ECCA27F">
            <w:pPr>
              <w:spacing w:after="0" w:line="240" w:lineRule="auto"/>
              <w:ind w:firstLine="0"/>
              <w:contextualSpacing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sdt>
              <w:sdtPr>
                <w:rPr>
                  <w:rFonts w:eastAsia="Times New Roman" w:cs="Times New Roman"/>
                  <w:noProof/>
                  <w:kern w:val="0"/>
                  <w:sz w:val="26"/>
                  <w:szCs w:val="26"/>
                  <w14:ligatures w14:val="none"/>
                </w:rPr>
                <w:id w:val="25363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397D" w:rsidR="000F1F8D">
                  <w:rPr>
                    <w:rFonts w:ascii="MS Gothic" w:eastAsia="MS Gothic" w:hAnsi="MS Gothic" w:cs="Times New Roman"/>
                    <w:noProof/>
                    <w:kern w:val="0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Pr="0040397D" w:rsidR="0040397D">
              <w:rPr>
                <w:rFonts w:asciiTheme="minorHAnsi" w:hAnsiTheme="minorHAnsi" w:cs="Times New Roman"/>
                <w:noProof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0397D" w:rsid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pasākuma vietas vizuāla</w:t>
            </w:r>
            <w:r w:rsidRPr="0040397D" w:rsidR="00B63EA7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is</w:t>
            </w:r>
            <w:r w:rsidRPr="0040397D" w:rsid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 noformējum</w:t>
            </w:r>
            <w:r w:rsidRPr="0040397D" w:rsidR="00B63EA7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s</w:t>
            </w:r>
          </w:p>
          <w:p w:rsidR="00184FDC" w:rsidRPr="0040397D" w:rsidP="00ED4D78" w14:paraId="3C666DFC" w14:textId="3A454285">
            <w:pPr>
              <w:spacing w:after="0" w:line="240" w:lineRule="auto"/>
              <w:ind w:firstLine="0"/>
              <w:contextualSpacing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sdt>
              <w:sdtPr>
                <w:rPr>
                  <w:rFonts w:eastAsia="Times New Roman" w:cs="Times New Roman"/>
                  <w:noProof/>
                  <w:kern w:val="0"/>
                  <w:sz w:val="26"/>
                  <w:szCs w:val="26"/>
                  <w14:ligatures w14:val="none"/>
                </w:rPr>
                <w:id w:val="-51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397D" w:rsidR="0040397D">
                  <w:rPr>
                    <w:rFonts w:ascii="MS Gothic" w:eastAsia="MS Gothic" w:hAnsi="MS Gothic" w:cs="Times New Roman"/>
                    <w:noProof/>
                    <w:kern w:val="0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Pr="0040397D" w:rsidR="0040397D">
              <w:rPr>
                <w:rFonts w:asciiTheme="minorHAnsi" w:hAnsiTheme="minorHAnsi" w:cs="Times New Roman"/>
                <w:noProof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0397D" w:rsid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pasākuma īstenošanai nepieciešamo materiālu iegāde un aprīkojuma noma</w:t>
            </w:r>
          </w:p>
          <w:p w:rsidR="000F1F8D" w:rsidRPr="0040397D" w:rsidP="00ED4D78" w14:paraId="376946BF" w14:textId="5CCBDA56">
            <w:pPr>
              <w:spacing w:after="0" w:line="240" w:lineRule="auto"/>
              <w:ind w:firstLine="0"/>
              <w:contextualSpacing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sdt>
              <w:sdtPr>
                <w:rPr>
                  <w:rFonts w:eastAsia="Times New Roman" w:cs="Times New Roman"/>
                  <w:noProof/>
                  <w:kern w:val="0"/>
                  <w:sz w:val="26"/>
                  <w:szCs w:val="26"/>
                  <w14:ligatures w14:val="none"/>
                </w:rPr>
                <w:id w:val="-106348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397D" w:rsidR="00B63EA7">
                  <w:rPr>
                    <w:rFonts w:ascii="MS Gothic" w:eastAsia="MS Gothic" w:hAnsi="MS Gothic" w:cs="Times New Roman"/>
                    <w:noProof/>
                    <w:kern w:val="0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Pr="0040397D" w:rsidR="00184FDC">
              <w:rPr>
                <w:rFonts w:cs="Times New Roman"/>
                <w:noProof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0397D" w:rsidR="00B63EA7">
              <w:rPr>
                <w:rFonts w:cs="Times New Roman"/>
                <w:noProof/>
                <w:kern w:val="0"/>
                <w:sz w:val="26"/>
                <w:szCs w:val="26"/>
                <w14:ligatures w14:val="none"/>
              </w:rPr>
              <w:t>pasākuma</w:t>
            </w:r>
            <w:r w:rsidRPr="0040397D" w:rsidR="00B63EA7">
              <w:rPr>
                <w:rFonts w:asciiTheme="minorHAnsi" w:hAnsiTheme="minorHAnsi" w:cs="Times New Roman"/>
                <w:noProof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0397D" w:rsidR="00184FDC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drošības nodrošināšana</w:t>
            </w:r>
          </w:p>
          <w:p w:rsidR="00184FDC" w:rsidRPr="0040397D" w:rsidP="00ED4D78" w14:paraId="387EF83F" w14:textId="62339D90">
            <w:pPr>
              <w:spacing w:after="0" w:line="240" w:lineRule="auto"/>
              <w:ind w:firstLine="0"/>
              <w:contextualSpacing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sdt>
              <w:sdtPr>
                <w:rPr>
                  <w:rFonts w:eastAsia="Times New Roman" w:cs="Times New Roman"/>
                  <w:noProof/>
                  <w:kern w:val="0"/>
                  <w:sz w:val="26"/>
                  <w:szCs w:val="26"/>
                  <w14:ligatures w14:val="none"/>
                </w:rPr>
                <w:id w:val="-8940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397D" w:rsidR="000F1F8D">
                  <w:rPr>
                    <w:rFonts w:ascii="MS Gothic" w:eastAsia="MS Gothic" w:hAnsi="MS Gothic" w:cs="Times New Roman"/>
                    <w:noProof/>
                    <w:kern w:val="0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Pr="0040397D" w:rsidR="0040397D">
              <w:rPr>
                <w:rFonts w:asciiTheme="minorHAnsi" w:hAnsiTheme="minorHAnsi" w:cs="Times New Roman"/>
                <w:noProof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0397D" w:rsidR="000F1F8D">
              <w:rPr>
                <w:rFonts w:cs="Times New Roman"/>
                <w:noProof/>
                <w:kern w:val="0"/>
                <w:sz w:val="26"/>
                <w:szCs w:val="26"/>
                <w14:ligatures w14:val="none"/>
              </w:rPr>
              <w:t>pasākuma publicitātes izmaksas</w:t>
            </w:r>
          </w:p>
          <w:p w:rsidR="000F1F8D" w:rsidRPr="0040397D" w:rsidP="1E895054" w14:paraId="1DDBC535" w14:textId="0D079E47">
            <w:pPr>
              <w:spacing w:after="0" w:line="240" w:lineRule="auto"/>
              <w:ind w:firstLine="0"/>
              <w:contextualSpacing/>
              <w:jc w:val="left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sdt>
              <w:sdtPr>
                <w:rPr>
                  <w:rFonts w:eastAsia="Times New Roman" w:cs="Times New Roman"/>
                  <w:noProof/>
                  <w:kern w:val="0"/>
                  <w:sz w:val="26"/>
                  <w:szCs w:val="26"/>
                  <w14:ligatures w14:val="none"/>
                </w:rPr>
                <w:id w:val="80851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397D" w:rsidR="58B55DC5">
                  <w:rPr>
                    <w:rFonts w:ascii="MS Gothic" w:eastAsia="MS Gothic" w:hAnsi="MS Gothic" w:cs="Times New Roman"/>
                    <w:noProof/>
                    <w:kern w:val="0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Pr="0040397D" w:rsidR="4D8ABDA5">
              <w:rPr>
                <w:rFonts w:eastAsia="Times New Roman" w:cs="Times New Roman"/>
                <w:noProof/>
                <w:sz w:val="26"/>
                <w:szCs w:val="26"/>
              </w:rPr>
              <w:t>PVN</w:t>
            </w:r>
            <w:r w:rsidRPr="0040397D" w:rsidR="68834E88">
              <w:rPr>
                <w:rFonts w:eastAsia="Times New Roman" w:cs="Times New Roman"/>
                <w:noProof/>
                <w:sz w:val="26"/>
                <w:szCs w:val="26"/>
              </w:rPr>
              <w:t>*</w:t>
            </w:r>
          </w:p>
          <w:p w:rsidR="68834E88" w:rsidRPr="0040397D" w:rsidP="1E895054" w14:paraId="78410C33" w14:textId="2816F8A6">
            <w:pPr>
              <w:tabs>
                <w:tab w:val="left" w:pos="567"/>
              </w:tabs>
              <w:spacing w:after="0" w:line="240" w:lineRule="auto"/>
              <w:ind w:firstLine="0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40397D">
              <w:rPr>
                <w:rFonts w:eastAsia="Times New Roman" w:cs="Times New Roman"/>
                <w:noProof/>
                <w:sz w:val="26"/>
                <w:szCs w:val="26"/>
              </w:rPr>
              <w:t>*</w:t>
            </w:r>
            <w:r w:rsidRPr="0040397D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Pr="0040397D">
              <w:rPr>
                <w:rFonts w:eastAsia="Times New Roman" w:cs="Times New Roman"/>
                <w:noProof/>
                <w:color w:val="000000" w:themeColor="text1"/>
                <w:sz w:val="22"/>
              </w:rPr>
              <w:t>ja</w:t>
            </w:r>
            <w:r w:rsidRPr="0040397D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  <w:t xml:space="preserve"> </w:t>
            </w:r>
            <w:r w:rsidRPr="0040397D">
              <w:rPr>
                <w:rFonts w:eastAsia="Times New Roman" w:cs="Times New Roman"/>
                <w:noProof/>
                <w:color w:val="000000" w:themeColor="text1"/>
                <w:sz w:val="22"/>
              </w:rPr>
              <w:t xml:space="preserve">līdzfinansējuma saņēmējs nav reģistrēts Valsts ieņēmumu dienesta pievienotās vērtības nodokļa maksātāju reģistrā.  </w:t>
            </w:r>
            <w:r w:rsidRPr="0040397D">
              <w:rPr>
                <w:rFonts w:eastAsia="Times New Roman" w:cs="Times New Roman"/>
                <w:noProof/>
                <w:sz w:val="26"/>
                <w:szCs w:val="26"/>
              </w:rPr>
              <w:t xml:space="preserve"> </w:t>
            </w:r>
          </w:p>
          <w:p w:rsidR="00ED4D78" w:rsidP="00ED4D78" w14:paraId="4F568833" w14:textId="77777777">
            <w:pPr>
              <w:spacing w:after="0" w:line="240" w:lineRule="auto"/>
              <w:ind w:firstLine="0"/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(</w:t>
            </w:r>
            <w:r w:rsidRPr="0040397D" w:rsidR="000F7ECC"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a</w:t>
            </w:r>
            <w:r w:rsidRPr="0040397D"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tzīmēt atbilstošo)</w:t>
            </w:r>
          </w:p>
          <w:p w:rsidR="00CC1146" w:rsidRPr="0040397D" w:rsidP="00ED4D78" w14:paraId="00574B45" w14:textId="22780E8E">
            <w:pPr>
              <w:spacing w:after="0" w:line="240" w:lineRule="auto"/>
              <w:ind w:firstLine="0"/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97D" w:rsidRPr="0040397D" w:rsidP="00ED4D78" w14:paraId="58FD0D84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  <w:p w:rsidR="00CC097D" w:rsidRPr="0040397D" w:rsidP="00ED4D78" w14:paraId="35D74584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  <w:p w:rsidR="00CC097D" w:rsidRPr="0040397D" w:rsidP="00ED4D78" w14:paraId="7DF5DB00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  <w:p w:rsidR="00CC097D" w:rsidRPr="0040397D" w:rsidP="00ED4D78" w14:paraId="28A8651B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  <w:p w:rsidR="00CC097D" w:rsidRPr="0040397D" w:rsidP="00ED4D78" w14:paraId="0C120FDA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  <w:p w:rsidR="00CC097D" w:rsidRPr="0040397D" w:rsidP="00ED4D78" w14:paraId="36272D0C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  <w:p w:rsidR="00CC097D" w:rsidRPr="0040397D" w:rsidP="00ED4D78" w14:paraId="1D629798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  <w:p w:rsidR="00CC097D" w:rsidRPr="0040397D" w:rsidP="00ED4D78" w14:paraId="41606FF2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  <w:p w:rsidR="00CC097D" w:rsidRPr="0040397D" w:rsidP="00ED4D78" w14:paraId="1F274035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  <w:p w:rsidR="00CC097D" w:rsidRPr="0040397D" w:rsidP="00ED4D78" w14:paraId="36251CA9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  <w:p w:rsidR="00CC097D" w:rsidRPr="0040397D" w:rsidP="00ED4D78" w14:paraId="6F6884DB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  <w:p w:rsidR="00CC097D" w:rsidRPr="0040397D" w:rsidP="00ED4D78" w14:paraId="6261E950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  <w:p w:rsidR="00CC097D" w:rsidRPr="0040397D" w:rsidP="00ED4D78" w14:paraId="036DAC9E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  <w:p w:rsidR="00CC097D" w:rsidRPr="0040397D" w:rsidP="00ED4D78" w14:paraId="5B10AB4C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  <w:p w:rsidR="00ED4D78" w:rsidRPr="0040397D" w:rsidP="00BB1ADE" w14:paraId="2FEF39A9" w14:textId="72D3231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(</w:t>
            </w:r>
            <w:r w:rsidRPr="0040397D" w:rsidR="000F7ECC"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n</w:t>
            </w:r>
            <w:r w:rsidRPr="0040397D"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orādīt)</w:t>
            </w:r>
          </w:p>
        </w:tc>
      </w:tr>
      <w:bookmarkEnd w:id="2"/>
      <w:tr w14:paraId="462CD331" w14:textId="77777777" w:rsidTr="654A1299">
        <w:tblPrEx>
          <w:tblW w:w="9498" w:type="dxa"/>
          <w:tblInd w:w="-5" w:type="dxa"/>
          <w:shd w:val="clear" w:color="auto" w:fill="CCCCCC"/>
          <w:tblLayout w:type="fixed"/>
          <w:tblLook w:val="01E0"/>
        </w:tblPrEx>
        <w:trPr>
          <w:trHeight w:val="405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4D78" w:rsidRPr="0040397D" w:rsidP="00DC4F7E" w14:paraId="3CF03074" w14:textId="605BA7A4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b/>
                <w:bCs/>
                <w:noProof/>
                <w:kern w:val="0"/>
                <w:sz w:val="22"/>
                <w14:ligatures w14:val="none"/>
              </w:rPr>
            </w:pPr>
            <w:r w:rsidRPr="0040397D">
              <w:rPr>
                <w:rFonts w:eastAsia="Times New Roman" w:cs="Times New Roman"/>
                <w:b/>
                <w:bCs/>
                <w:smallCaps/>
                <w:noProof/>
                <w:kern w:val="0"/>
                <w:sz w:val="26"/>
                <w:szCs w:val="26"/>
                <w14:ligatures w14:val="none"/>
              </w:rPr>
              <w:t xml:space="preserve">4.    SADAĻA – </w:t>
            </w:r>
            <w:r w:rsidRPr="0040397D" w:rsidR="00184FDC">
              <w:rPr>
                <w:rFonts w:eastAsia="Times New Roman" w:cs="Times New Roman"/>
                <w:b/>
                <w:bCs/>
                <w:smallCaps/>
                <w:noProof/>
                <w:kern w:val="0"/>
                <w:sz w:val="26"/>
                <w:szCs w:val="26"/>
                <w14:ligatures w14:val="none"/>
              </w:rPr>
              <w:t xml:space="preserve">PASĀKUMA </w:t>
            </w:r>
            <w:r w:rsidRPr="0040397D"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  <w:t xml:space="preserve">APRAKSTS </w:t>
            </w:r>
          </w:p>
          <w:p w:rsidR="004F79F1" w:rsidRPr="0040397D" w:rsidP="004F79F1" w14:paraId="7DB7AF09" w14:textId="6BA18436">
            <w:pPr>
              <w:ind w:firstLine="0"/>
              <w:rPr>
                <w:rFonts w:eastAsia="Aptos" w:cs="Times New Roman"/>
                <w:noProof/>
                <w:sz w:val="26"/>
                <w:szCs w:val="26"/>
              </w:rPr>
            </w:pPr>
            <w:bookmarkStart w:id="3" w:name="_Hlk190434518"/>
            <w:r w:rsidRPr="0040397D">
              <w:rPr>
                <w:rFonts w:eastAsia="Aptos" w:cs="Times New Roman"/>
                <w:noProof/>
                <w:sz w:val="26"/>
                <w:szCs w:val="26"/>
              </w:rPr>
              <w:t>Pasākuma norises vieta, mērķauditorija, aktivitāšu izklāsts, mākslinieki, pasākumu vadītāji, kurus iecerēts piesaistīt pasākuma īstenošanai</w:t>
            </w:r>
            <w:r w:rsidRPr="0040397D" w:rsidR="000F7ECC">
              <w:rPr>
                <w:rFonts w:eastAsia="Aptos" w:cs="Times New Roman"/>
                <w:noProof/>
                <w:sz w:val="26"/>
                <w:szCs w:val="26"/>
              </w:rPr>
              <w:t>,</w:t>
            </w:r>
            <w:r w:rsidRPr="0040397D">
              <w:rPr>
                <w:rFonts w:eastAsia="Aptos" w:cs="Times New Roman"/>
                <w:noProof/>
                <w:sz w:val="26"/>
                <w:szCs w:val="26"/>
              </w:rPr>
              <w:t xml:space="preserve"> un cita būtiska informācija par plānotā pasākuma norisi</w:t>
            </w:r>
            <w:bookmarkEnd w:id="3"/>
          </w:p>
          <w:p w:rsidR="00ED4D78" w:rsidRPr="0040397D" w:rsidP="004F79F1" w14:paraId="31CDFB42" w14:textId="0AC2F46B">
            <w:pPr>
              <w:ind w:firstLine="0"/>
              <w:rPr>
                <w:rFonts w:eastAsia="Aptos" w:cs="Times New Roman"/>
                <w:noProof/>
                <w:sz w:val="26"/>
                <w:szCs w:val="26"/>
              </w:rPr>
            </w:pPr>
            <w:r w:rsidRP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(</w:t>
            </w:r>
            <w:r w:rsidRPr="0040397D"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ne vairāk par 2000 rakstu zīmēm</w:t>
            </w:r>
            <w:r w:rsidRP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)</w:t>
            </w:r>
          </w:p>
        </w:tc>
      </w:tr>
      <w:tr w14:paraId="09C1E424" w14:textId="77777777" w:rsidTr="654A1299">
        <w:tblPrEx>
          <w:tblW w:w="9498" w:type="dxa"/>
          <w:tblInd w:w="-5" w:type="dxa"/>
          <w:tblLayout w:type="fixed"/>
          <w:tblLook w:val="04A0"/>
        </w:tblPrEx>
        <w:trPr>
          <w:trHeight w:val="15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D78" w:rsidRPr="0040397D" w:rsidP="00ED4D78" w14:paraId="40AECBD4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</w:pPr>
          </w:p>
          <w:p w:rsidR="00ED4D78" w:rsidRPr="0040397D" w:rsidP="00ED4D78" w14:paraId="214D4C7E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</w:pPr>
          </w:p>
          <w:p w:rsidR="00ED4D78" w:rsidRPr="0040397D" w:rsidP="00ED4D78" w14:paraId="2D7C43D5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</w:pPr>
          </w:p>
          <w:p w:rsidR="00ED4D78" w:rsidRPr="0040397D" w:rsidP="00ED4D78" w14:paraId="134315DA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</w:pPr>
          </w:p>
          <w:p w:rsidR="00ED4D78" w:rsidRPr="0040397D" w:rsidP="00ED4D78" w14:paraId="0FAA0D03" w14:textId="7777777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ED4D78" w:rsidRPr="0040397D" w:rsidP="00ED4D78" w14:paraId="6E59E775" w14:textId="77777777">
      <w:pPr>
        <w:spacing w:after="0" w:line="240" w:lineRule="auto"/>
        <w:ind w:firstLine="0"/>
        <w:rPr>
          <w:rFonts w:eastAsia="Times New Roman" w:cs="Times New Roman"/>
          <w:i/>
          <w:iCs/>
          <w:noProof/>
          <w:kern w:val="0"/>
          <w:sz w:val="26"/>
          <w:szCs w:val="26"/>
          <w14:ligatures w14:val="non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14:paraId="5751FDF3" w14:textId="77777777" w:rsidTr="654A1299"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58"/>
        </w:trPr>
        <w:tc>
          <w:tcPr>
            <w:tcW w:w="9493" w:type="dxa"/>
            <w:shd w:val="clear" w:color="auto" w:fill="D0CECE" w:themeFill="background2" w:themeFillShade="E6"/>
          </w:tcPr>
          <w:p w:rsidR="00ED4D78" w:rsidRPr="0040397D" w:rsidP="00ED4D78" w14:paraId="0A115E0E" w14:textId="44666B1E">
            <w:pPr>
              <w:spacing w:before="120" w:after="120" w:line="240" w:lineRule="auto"/>
              <w:ind w:right="282" w:firstLine="0"/>
              <w:rPr>
                <w:rFonts w:eastAsia="Calibri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Calibri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  <w:t xml:space="preserve">5. </w:t>
            </w:r>
            <w:r w:rsidRPr="0040397D" w:rsidR="00E87BCF">
              <w:rPr>
                <w:rFonts w:eastAsia="Calibri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  <w:t xml:space="preserve">SADAĻA - </w:t>
            </w:r>
            <w:r w:rsidRPr="0040397D">
              <w:rPr>
                <w:rFonts w:eastAsia="Calibri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  <w:t>APLIECINĀJUMS</w:t>
            </w:r>
          </w:p>
        </w:tc>
      </w:tr>
      <w:tr w14:paraId="042BD521" w14:textId="77777777" w:rsidTr="654A1299">
        <w:tblPrEx>
          <w:tblW w:w="9493" w:type="dxa"/>
          <w:tblLook w:val="04A0"/>
        </w:tblPrEx>
        <w:trPr>
          <w:trHeight w:val="958"/>
        </w:trPr>
        <w:tc>
          <w:tcPr>
            <w:tcW w:w="9493" w:type="dxa"/>
            <w:shd w:val="clear" w:color="auto" w:fill="auto"/>
          </w:tcPr>
          <w:p w:rsidR="00ED4D78" w:rsidRPr="0040397D" w:rsidP="1E895054" w14:paraId="7F883C53" w14:textId="6D92C7D5">
            <w:pPr>
              <w:spacing w:after="0" w:line="240" w:lineRule="auto"/>
              <w:ind w:firstLine="22"/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  <w:t>Parakstot šo pieteikumu</w:t>
            </w:r>
            <w:r w:rsidRPr="0040397D" w:rsidR="000F7ECC"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  <w:t>,</w:t>
            </w:r>
            <w:r w:rsidRPr="0040397D"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0397D" w:rsidR="275D69CB"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  <w:t>pretendents apliecina</w:t>
            </w:r>
            <w:r w:rsidRPr="0040397D"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  <w:t>, ka:</w:t>
            </w:r>
          </w:p>
          <w:p w:rsidR="00ED4D78" w:rsidRPr="0040397D" w:rsidP="1E895054" w14:paraId="287F2F52" w14:textId="398AB6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" w:firstLine="284"/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  <w:t xml:space="preserve">ir iepazinies </w:t>
            </w:r>
            <w:r w:rsidRPr="0040397D" w:rsidR="742609F8"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  <w:t>ar Rīgas domes 202</w:t>
            </w:r>
            <w:r w:rsidRPr="0040397D" w:rsidR="6541D850"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  <w:t>5</w:t>
            </w:r>
            <w:r w:rsidRPr="0040397D" w:rsidR="742609F8"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  <w:t>.</w:t>
            </w:r>
            <w:r w:rsidRPr="0040397D" w:rsidR="000F7ECC"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  <w:t> gada</w:t>
            </w:r>
            <w:r w:rsidRPr="0040397D" w:rsidR="00FF73C1"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  <w:t>______</w:t>
            </w:r>
            <w:r w:rsidRPr="0040397D" w:rsidR="742609F8"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  <w:t xml:space="preserve"> saistošajiem noteikumiem Nr.</w:t>
            </w:r>
            <w:r w:rsidRPr="0040397D" w:rsidR="006C325E"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  <w:t xml:space="preserve"> __</w:t>
            </w:r>
            <w:r w:rsidRPr="0040397D" w:rsidR="742609F8"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  <w:t>__</w:t>
            </w:r>
            <w:r w:rsidR="006C325E"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0397D" w:rsidR="742609F8"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  <w:t>“</w:t>
            </w:r>
            <w:r w:rsidRPr="0040397D" w:rsidR="0CE902D8"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  <w:t>Par pašvaldības atbalstu komersantiem publisku pasākumu rīkošanai</w:t>
            </w:r>
            <w:r w:rsidRPr="0040397D" w:rsidR="742609F8"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  <w:t>” un atzīst tos par saprotamiem un izpildāmiem;</w:t>
            </w:r>
          </w:p>
          <w:p w:rsidR="00ED4D78" w:rsidRPr="0040397D" w:rsidP="1E895054" w14:paraId="3247174F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" w:firstLine="284"/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  <w:t>šajā pieteikumā un tā pielikumos iekļautā informācija atbilst patiesībai un ir spēkā esoša;</w:t>
            </w:r>
          </w:p>
          <w:p w:rsidR="00ED4D78" w:rsidRPr="0040397D" w:rsidP="1E895054" w14:paraId="6C560637" w14:textId="73C6C8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" w:firstLine="284"/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  <w:t xml:space="preserve">pretendentam nav nodokļu un citu valsts vai pašvaldību noteikto obligāto maksājumu parāda, kas pārsniedz 150 </w:t>
            </w:r>
            <w:r w:rsidRPr="0040397D">
              <w:rPr>
                <w:rFonts w:eastAsia="Calibri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euro</w:t>
            </w:r>
            <w:r w:rsidRPr="0040397D"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  <w:t xml:space="preserve">; </w:t>
            </w:r>
          </w:p>
          <w:p w:rsidR="00ED4D78" w:rsidRPr="0040397D" w:rsidP="1E895054" w14:paraId="3B3967FD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" w:firstLine="284"/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pretendentam nav ierosināta tiesiskās aizsardzības procesa lieta, netiek īstenots tiesiskās aizsardzības process vai tam nav pasludināts maksātnespējas process, tas netiek apsūdzēts naudas atmazgāšanā un sankciju pārkāpšanas regulējuma neievērošanā, tā </w:t>
            </w:r>
            <w:r w:rsidRP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saimnieciskā darbība nav izbeigta vai apturēta vai tas neatbilst valsts tiesību aktos noteiktajiem kritērijiem, lai tam pēc kreditoru pieprasījuma piemērotu maksātnespējas procedūru</w:t>
            </w:r>
            <w:r w:rsidRPr="0040397D"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  <w:t>;</w:t>
            </w:r>
          </w:p>
          <w:p w:rsidR="00ED4D78" w:rsidRPr="0040397D" w:rsidP="1E895054" w14:paraId="24572011" w14:textId="7B3FB3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" w:firstLine="284"/>
              <w:rPr>
                <w:rFonts w:eastAsia="Calibri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ir </w:t>
            </w:r>
            <w:r w:rsidRPr="0040397D" w:rsidR="58B55DC5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iepazinies ar Eiropas Komisijas 2023.</w:t>
            </w:r>
            <w:r w:rsidRPr="0040397D" w:rsidR="00824310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 gada 13. decembra </w:t>
            </w:r>
            <w:r w:rsidRPr="0040397D" w:rsidR="58B55DC5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Regulas (ES) Nr. 2023/2831 </w:t>
            </w:r>
            <w:r w:rsidR="00706BBF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“P</w:t>
            </w:r>
            <w:r w:rsidRPr="0040397D" w:rsidR="58B55DC5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ar Līguma par Eiropas Savienības darbību 107. un 108. panta piemērošanu </w:t>
            </w:r>
            <w:r w:rsidRPr="0040397D" w:rsidR="58B55DC5">
              <w:rPr>
                <w:rFonts w:eastAsia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de minimis</w:t>
            </w:r>
            <w:r w:rsidRPr="0040397D" w:rsidR="58B55DC5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 atbalstam</w:t>
            </w:r>
            <w:r w:rsidR="00706BBF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”</w:t>
            </w:r>
            <w:r w:rsidRPr="0040397D" w:rsidR="58B55DC5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 1.</w:t>
            </w:r>
            <w:r w:rsidR="00692B44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 </w:t>
            </w:r>
            <w:r w:rsidRPr="0040397D" w:rsidR="58B55DC5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panta 1.</w:t>
            </w:r>
            <w:r w:rsidR="00692B44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 </w:t>
            </w:r>
            <w:r w:rsidRPr="0040397D" w:rsidR="58B55DC5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punkta a), b), c) un d)</w:t>
            </w:r>
            <w:r w:rsidR="00692B44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 </w:t>
            </w:r>
            <w:r w:rsidRPr="0040397D" w:rsidR="58B55DC5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apakšpunkt</w:t>
            </w:r>
            <w:r w:rsidRPr="0040397D" w:rsidR="4070C6CA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a regulējumā</w:t>
            </w:r>
            <w:r w:rsidRPr="0040397D" w:rsidR="58B55DC5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 minēto nozaru uzskaitījumu</w:t>
            </w:r>
            <w:r w:rsidRPr="0040397D" w:rsidR="4070C6CA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, izvērtējis tā attiecināmību uz savu uzņēmumu </w:t>
            </w:r>
            <w:r w:rsidRPr="0040397D" w:rsidR="58B55DC5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un apliecin</w:t>
            </w:r>
            <w:r w:rsidRPr="0040397D" w:rsidR="1B15B6A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a</w:t>
            </w:r>
            <w:r w:rsidRPr="0040397D" w:rsidR="58B55DC5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, ka nodrošinā</w:t>
            </w:r>
            <w:r w:rsidRPr="0040397D" w:rsidR="5C9B5CC1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s</w:t>
            </w:r>
            <w:r w:rsidRPr="0040397D" w:rsidR="58B55DC5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 nozaru darbīb</w:t>
            </w:r>
            <w:r w:rsidRPr="0040397D" w:rsidR="4070C6CA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u</w:t>
            </w:r>
            <w:r w:rsidRPr="0040397D" w:rsidR="58B55DC5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 vai uzskaites nodalīšanu</w:t>
            </w:r>
            <w:r w:rsidRPr="0040397D" w:rsidR="4070C6CA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, lai nodrošinātu atbilstību </w:t>
            </w:r>
            <w:r w:rsidRPr="0040397D" w:rsidR="58B55DC5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regul</w:t>
            </w:r>
            <w:r w:rsidRPr="0040397D" w:rsidR="4070C6CA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as prasībām</w:t>
            </w:r>
            <w:r w:rsidRPr="0040397D" w:rsidR="004F79F1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;</w:t>
            </w:r>
            <w:r w:rsidRPr="0040397D" w:rsidR="58B55DC5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:rsidR="00ED4D78" w:rsidRPr="0040397D" w:rsidP="1E895054" w14:paraId="3D75E6C5" w14:textId="27EF1C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" w:firstLine="284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pretendenta rīcībā pieejami stabili un pietiekami finanšu līdzekļi un citi resursi, lai noteiktajā apmērā nodrošinātu pieteikumā aprakstītā </w:t>
            </w:r>
            <w:r w:rsidRPr="0040397D" w:rsidR="353E9C6E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pasākuma </w:t>
            </w:r>
            <w:r w:rsidRP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īstenošanu;</w:t>
            </w:r>
          </w:p>
          <w:p w:rsidR="00ED4D78" w:rsidRPr="0040397D" w:rsidP="1E895054" w14:paraId="6F22EF0D" w14:textId="390FC7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" w:firstLine="284"/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saimnieciskā darbība tiek veikta</w:t>
            </w:r>
            <w:r w:rsidRPr="0040397D" w:rsidR="52C71974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 Rīgas vēsturiskajā centrā </w:t>
            </w:r>
            <w:r w:rsidRPr="0040397D" w:rsidR="00704087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vai </w:t>
            </w:r>
            <w:r w:rsidRPr="0040397D" w:rsidR="52C71974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tā aizsardzības zonā</w:t>
            </w:r>
            <w:r w:rsidRP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>;</w:t>
            </w:r>
          </w:p>
          <w:p w:rsidR="00ED4D78" w:rsidRPr="0040397D" w:rsidP="1E895054" w14:paraId="2A39BD9C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" w:firstLine="284"/>
              <w:rPr>
                <w:rFonts w:eastAsia="Calibri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</w:pPr>
            <w:r w:rsidRPr="0040397D">
              <w:rPr>
                <w:rFonts w:eastAsia="Times New Roman" w:cs="Times New Roman"/>
                <w:noProof/>
                <w:color w:val="000000"/>
                <w:kern w:val="0"/>
                <w:sz w:val="26"/>
                <w:szCs w:val="26"/>
                <w14:ligatures w14:val="none"/>
              </w:rPr>
              <w:t>pieteikumā norādītie fizisko personu dati ir apstrādāti atbilstoši normatīvo aktu prasībām un pieteikumā norādītās personas ir informētas par viņu datu apstrādi, tai skaitā nodošanu</w:t>
            </w:r>
            <w:r w:rsidRPr="0040397D">
              <w:rPr>
                <w:rFonts w:eastAsia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 Rīgas valstspilsētas pašvaldībai.</w:t>
            </w:r>
          </w:p>
        </w:tc>
      </w:tr>
    </w:tbl>
    <w:p w:rsidR="00ED4D78" w:rsidRPr="0040397D" w:rsidP="00ED4D78" w14:paraId="209C0318" w14:textId="77777777">
      <w:pPr>
        <w:spacing w:after="0" w:line="240" w:lineRule="auto"/>
        <w:ind w:firstLine="0"/>
        <w:rPr>
          <w:rFonts w:eastAsia="Times New Roman" w:cs="Times New Roman"/>
          <w:b/>
          <w:bCs/>
          <w:noProof/>
          <w:kern w:val="0"/>
          <w:sz w:val="26"/>
          <w:szCs w:val="26"/>
          <w14:ligatures w14:val="none"/>
        </w:rPr>
      </w:pPr>
    </w:p>
    <w:p w:rsidR="00ED4D78" w:rsidRPr="0040397D" w:rsidP="00ED4D78" w14:paraId="1C2F7AB9" w14:textId="77777777">
      <w:pPr>
        <w:spacing w:after="0" w:line="240" w:lineRule="auto"/>
        <w:ind w:firstLine="0"/>
        <w:rPr>
          <w:rFonts w:eastAsia="Times New Roman" w:cs="Times New Roman"/>
          <w:b/>
          <w:bCs/>
          <w:noProof/>
          <w:kern w:val="0"/>
          <w:sz w:val="26"/>
          <w:szCs w:val="26"/>
          <w14:ligatures w14:val="none"/>
        </w:rPr>
      </w:pPr>
      <w:r w:rsidRPr="0040397D">
        <w:rPr>
          <w:rFonts w:eastAsia="Times New Roman" w:cs="Times New Roman"/>
          <w:b/>
          <w:bCs/>
          <w:noProof/>
          <w:kern w:val="0"/>
          <w:sz w:val="26"/>
          <w:szCs w:val="26"/>
          <w14:ligatures w14:val="none"/>
        </w:rPr>
        <w:t>Pielikumā:</w:t>
      </w:r>
    </w:p>
    <w:p w:rsidR="003A0313" w:rsidRPr="0040397D" w:rsidP="003A0313" w14:paraId="31F13ACD" w14:textId="6C1DC86C">
      <w:pPr>
        <w:spacing w:after="0" w:line="240" w:lineRule="auto"/>
        <w:ind w:firstLine="0"/>
        <w:contextualSpacing/>
        <w:rPr>
          <w:rFonts w:eastAsia="Times New Roman" w:cs="Times New Roman"/>
          <w:noProof/>
          <w:kern w:val="0"/>
          <w:sz w:val="26"/>
          <w:szCs w:val="26"/>
          <w14:ligatures w14:val="none"/>
        </w:rPr>
      </w:pPr>
      <w:sdt>
        <w:sdtPr>
          <w:rPr>
            <w:rFonts w:eastAsia="Times New Roman" w:cs="Times New Roman"/>
            <w:noProof/>
            <w:kern w:val="0"/>
            <w:sz w:val="26"/>
            <w:szCs w:val="26"/>
            <w14:ligatures w14:val="none"/>
          </w:rPr>
          <w:id w:val="614640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397D" w:rsidR="54902278">
            <w:rPr>
              <w:rFonts w:ascii="MS Gothic" w:eastAsia="MS Gothic" w:hAnsi="MS Gothic" w:cs="Times New Roman"/>
              <w:noProof/>
              <w:kern w:val="0"/>
              <w:sz w:val="26"/>
              <w:szCs w:val="26"/>
              <w14:ligatures w14:val="none"/>
            </w:rPr>
            <w:t>☐</w:t>
          </w:r>
        </w:sdtContent>
      </w:sdt>
      <w:r w:rsidRPr="0040397D" w:rsidR="54902278">
        <w:rPr>
          <w:rFonts w:eastAsia="Times New Roman" w:cs="Times New Roman"/>
          <w:noProof/>
          <w:kern w:val="0"/>
          <w:sz w:val="26"/>
          <w:szCs w:val="26"/>
          <w14:ligatures w14:val="none"/>
        </w:rPr>
        <w:t xml:space="preserve"> </w:t>
      </w:r>
      <w:r w:rsidRPr="0040397D" w:rsidR="00824310">
        <w:rPr>
          <w:rFonts w:eastAsia="Times New Roman" w:cs="Times New Roman"/>
          <w:noProof/>
          <w:kern w:val="0"/>
          <w:sz w:val="26"/>
          <w:szCs w:val="26"/>
          <w14:ligatures w14:val="none"/>
        </w:rPr>
        <w:t>i</w:t>
      </w:r>
      <w:r w:rsidRPr="0040397D" w:rsidR="54902278">
        <w:rPr>
          <w:rFonts w:eastAsia="Times New Roman" w:cs="Times New Roman"/>
          <w:noProof/>
          <w:kern w:val="0"/>
          <w:sz w:val="26"/>
          <w:szCs w:val="26"/>
          <w14:ligatures w14:val="none"/>
        </w:rPr>
        <w:t xml:space="preserve">ndikatīva pasākuma izmaksu aplēse (tāme) </w:t>
      </w:r>
      <w:r w:rsidRPr="0040397D" w:rsidR="003C1448">
        <w:rPr>
          <w:rFonts w:eastAsia="Times New Roman" w:cs="Times New Roman"/>
          <w:noProof/>
          <w:kern w:val="0"/>
          <w:sz w:val="26"/>
          <w:szCs w:val="26"/>
          <w14:ligatures w14:val="none"/>
        </w:rPr>
        <w:t xml:space="preserve">XLS </w:t>
      </w:r>
      <w:r w:rsidRPr="0040397D" w:rsidR="54902278">
        <w:rPr>
          <w:rFonts w:eastAsia="Times New Roman" w:cs="Times New Roman"/>
          <w:noProof/>
          <w:kern w:val="0"/>
          <w:sz w:val="26"/>
          <w:szCs w:val="26"/>
          <w14:ligatures w14:val="none"/>
        </w:rPr>
        <w:t xml:space="preserve">vai </w:t>
      </w:r>
      <w:r w:rsidRPr="0040397D" w:rsidR="003C1448">
        <w:rPr>
          <w:rFonts w:eastAsia="Times New Roman" w:cs="Times New Roman"/>
          <w:noProof/>
          <w:kern w:val="0"/>
          <w:sz w:val="26"/>
          <w:szCs w:val="26"/>
          <w14:ligatures w14:val="none"/>
        </w:rPr>
        <w:t>XLSX</w:t>
      </w:r>
      <w:r w:rsidRPr="0040397D" w:rsidR="54902278">
        <w:rPr>
          <w:rFonts w:eastAsia="Times New Roman" w:cs="Times New Roman"/>
          <w:noProof/>
          <w:kern w:val="0"/>
          <w:sz w:val="26"/>
          <w:szCs w:val="26"/>
          <w14:ligatures w14:val="none"/>
        </w:rPr>
        <w:t xml:space="preserve"> formātā;</w:t>
      </w:r>
    </w:p>
    <w:p w:rsidR="00ED4D78" w:rsidRPr="0040397D" w:rsidP="00ED4D78" w14:paraId="0E699B40" w14:textId="2440BF07">
      <w:pPr>
        <w:spacing w:after="0" w:line="240" w:lineRule="auto"/>
        <w:ind w:firstLine="0"/>
        <w:contextualSpacing/>
        <w:rPr>
          <w:rFonts w:eastAsia="Times New Roman" w:cs="Times New Roman"/>
          <w:noProof/>
          <w:kern w:val="0"/>
          <w:sz w:val="26"/>
          <w:szCs w:val="26"/>
          <w14:ligatures w14:val="none"/>
        </w:rPr>
      </w:pPr>
      <w:sdt>
        <w:sdtPr>
          <w:rPr>
            <w:rFonts w:eastAsia="Times New Roman" w:cs="Times New Roman"/>
            <w:noProof/>
            <w:kern w:val="0"/>
            <w:sz w:val="26"/>
            <w:szCs w:val="26"/>
            <w14:ligatures w14:val="none"/>
          </w:rPr>
          <w:id w:val="-683898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397D" w:rsidR="00DC4F7E">
            <w:rPr>
              <w:rFonts w:ascii="MS Gothic" w:eastAsia="MS Gothic" w:hAnsi="MS Gothic" w:cs="Times New Roman"/>
              <w:noProof/>
              <w:kern w:val="0"/>
              <w:sz w:val="26"/>
              <w:szCs w:val="26"/>
              <w14:ligatures w14:val="none"/>
            </w:rPr>
            <w:t>☐</w:t>
          </w:r>
        </w:sdtContent>
      </w:sdt>
      <w:r w:rsidRPr="0040397D" w:rsidR="0040397D">
        <w:rPr>
          <w:rFonts w:eastAsia="Times New Roman" w:cs="Times New Roman"/>
          <w:i/>
          <w:iCs/>
          <w:noProof/>
          <w:kern w:val="0"/>
          <w:sz w:val="26"/>
          <w:szCs w:val="26"/>
          <w14:ligatures w14:val="none"/>
        </w:rPr>
        <w:t xml:space="preserve"> </w:t>
      </w:r>
      <w:r w:rsidRPr="0040397D" w:rsidR="00824310">
        <w:rPr>
          <w:rFonts w:eastAsia="Times New Roman" w:cs="Times New Roman"/>
          <w:i/>
          <w:iCs/>
          <w:noProof/>
          <w:kern w:val="0"/>
          <w:sz w:val="26"/>
          <w:szCs w:val="26"/>
          <w14:ligatures w14:val="none"/>
        </w:rPr>
        <w:t>d</w:t>
      </w:r>
      <w:r w:rsidRPr="0040397D" w:rsidR="0040397D">
        <w:rPr>
          <w:rFonts w:eastAsia="Times New Roman" w:cs="Times New Roman"/>
          <w:i/>
          <w:iCs/>
          <w:noProof/>
          <w:kern w:val="0"/>
          <w:sz w:val="26"/>
          <w:szCs w:val="26"/>
          <w14:ligatures w14:val="none"/>
        </w:rPr>
        <w:t>e minimis</w:t>
      </w:r>
      <w:r w:rsidRPr="0040397D" w:rsidR="0040397D">
        <w:rPr>
          <w:rFonts w:eastAsia="Times New Roman" w:cs="Times New Roman"/>
          <w:noProof/>
          <w:kern w:val="0"/>
          <w:sz w:val="26"/>
          <w:szCs w:val="26"/>
          <w14:ligatures w14:val="none"/>
        </w:rPr>
        <w:t xml:space="preserve"> atbalsta uzskaites valsts informācijas veidlapas izdruka vai datne PDF formātā, ja pieteikumā nav norādīts </w:t>
      </w:r>
      <w:r w:rsidRPr="0040397D" w:rsidR="0040397D">
        <w:rPr>
          <w:rFonts w:eastAsia="Times New Roman" w:cs="Times New Roman"/>
          <w:i/>
          <w:iCs/>
          <w:noProof/>
          <w:kern w:val="0"/>
          <w:sz w:val="26"/>
          <w:szCs w:val="26"/>
          <w14:ligatures w14:val="none"/>
        </w:rPr>
        <w:t>de minimis</w:t>
      </w:r>
      <w:r w:rsidRPr="0040397D" w:rsidR="0040397D">
        <w:rPr>
          <w:rFonts w:eastAsia="Times New Roman" w:cs="Times New Roman"/>
          <w:noProof/>
          <w:kern w:val="0"/>
          <w:sz w:val="26"/>
          <w:szCs w:val="26"/>
          <w14:ligatures w14:val="none"/>
        </w:rPr>
        <w:t xml:space="preserve"> atbalsta uzskaites valsts informācijas veidlapas identifikācijas numurs;</w:t>
      </w:r>
    </w:p>
    <w:p w:rsidR="00ED4D78" w:rsidRPr="0040397D" w:rsidP="003A0313" w14:paraId="0FDE3364" w14:textId="7F3F085B">
      <w:pPr>
        <w:spacing w:after="0" w:line="240" w:lineRule="auto"/>
        <w:ind w:firstLine="0"/>
        <w:contextualSpacing/>
        <w:rPr>
          <w:rFonts w:eastAsia="Times New Roman" w:cs="Times New Roman"/>
          <w:noProof/>
          <w:kern w:val="0"/>
          <w:sz w:val="26"/>
          <w:szCs w:val="26"/>
          <w14:ligatures w14:val="none"/>
        </w:rPr>
      </w:pPr>
      <w:sdt>
        <w:sdtPr>
          <w:rPr>
            <w:rFonts w:eastAsia="Times New Roman" w:cs="Times New Roman"/>
            <w:noProof/>
            <w:kern w:val="0"/>
            <w:sz w:val="26"/>
            <w:szCs w:val="26"/>
            <w14:ligatures w14:val="none"/>
          </w:rPr>
          <w:id w:val="-653754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397D" w:rsidR="0040397D">
            <w:rPr>
              <w:rFonts w:ascii="Segoe UI Symbol" w:eastAsia="Times New Roman" w:hAnsi="Segoe UI Symbol" w:cs="Segoe UI Symbol"/>
              <w:noProof/>
              <w:kern w:val="0"/>
              <w:sz w:val="26"/>
              <w:szCs w:val="26"/>
              <w14:ligatures w14:val="none"/>
            </w:rPr>
            <w:t>☐</w:t>
          </w:r>
        </w:sdtContent>
      </w:sdt>
      <w:r w:rsidRPr="0040397D" w:rsidR="0040397D">
        <w:rPr>
          <w:rFonts w:eastAsia="Calibri" w:cs="Times New Roman"/>
          <w:bCs/>
          <w:noProof/>
          <w:kern w:val="0"/>
          <w:sz w:val="26"/>
          <w:szCs w:val="26"/>
          <w14:ligatures w14:val="none"/>
        </w:rPr>
        <w:t xml:space="preserve"> </w:t>
      </w:r>
      <w:r w:rsidRPr="0040397D" w:rsidR="00824310">
        <w:rPr>
          <w:rFonts w:eastAsia="Calibri" w:cs="Times New Roman"/>
          <w:bCs/>
          <w:noProof/>
          <w:kern w:val="0"/>
          <w:sz w:val="26"/>
          <w:szCs w:val="26"/>
          <w14:ligatures w14:val="none"/>
        </w:rPr>
        <w:t>j</w:t>
      </w:r>
      <w:r w:rsidRPr="0040397D" w:rsidR="0040397D">
        <w:rPr>
          <w:rFonts w:eastAsia="Calibri" w:cs="Times New Roman"/>
          <w:bCs/>
          <w:noProof/>
          <w:kern w:val="0"/>
          <w:sz w:val="26"/>
          <w:szCs w:val="26"/>
          <w14:ligatures w14:val="none"/>
        </w:rPr>
        <w:t xml:space="preserve">a pretendentam ir nodokļu un citu valsts vai pašvaldību noteikto obligāto maksājumu parāds, </w:t>
      </w:r>
      <w:r w:rsidRPr="0040397D" w:rsidR="00824310">
        <w:rPr>
          <w:rFonts w:eastAsia="Calibri" w:cs="Times New Roman"/>
          <w:bCs/>
          <w:noProof/>
          <w:kern w:val="0"/>
          <w:sz w:val="26"/>
          <w:szCs w:val="26"/>
          <w14:ligatures w14:val="none"/>
        </w:rPr>
        <w:t>p</w:t>
      </w:r>
      <w:r w:rsidRPr="0040397D" w:rsidR="0040397D">
        <w:rPr>
          <w:rFonts w:eastAsia="Calibri" w:cs="Times New Roman"/>
          <w:bCs/>
          <w:noProof/>
          <w:kern w:val="0"/>
          <w:sz w:val="26"/>
          <w:szCs w:val="26"/>
          <w14:ligatures w14:val="none"/>
        </w:rPr>
        <w:t>retendents kopā ar pieteikumu iesniedz Valsts ieņēmumu dienesta vai pašvaldības kompetentās institūcijas izdota lēmuma kopiju par nodokļu samaksas termiņa pagarināšanu vai atlikšanu vai citus objektīvus pierādījumus par nodokļu parādu neesību;</w:t>
      </w:r>
    </w:p>
    <w:p w:rsidR="00ED4D78" w:rsidRPr="0040397D" w:rsidP="00ED4D78" w14:paraId="5B4C6717" w14:textId="1E07687A">
      <w:pPr>
        <w:spacing w:after="0" w:line="240" w:lineRule="auto"/>
        <w:ind w:firstLine="0"/>
        <w:rPr>
          <w:rFonts w:eastAsia="Times New Roman" w:cs="Times New Roman"/>
          <w:i/>
          <w:iCs/>
          <w:noProof/>
          <w:kern w:val="0"/>
          <w:sz w:val="26"/>
          <w:szCs w:val="26"/>
          <w14:ligatures w14:val="none"/>
        </w:rPr>
      </w:pPr>
      <w:sdt>
        <w:sdtPr>
          <w:rPr>
            <w:rFonts w:eastAsia="Times New Roman" w:cs="Times New Roman"/>
            <w:noProof/>
            <w:kern w:val="0"/>
            <w:sz w:val="26"/>
            <w:szCs w:val="26"/>
            <w14:ligatures w14:val="none"/>
          </w:rPr>
          <w:id w:val="185461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397D" w:rsidR="0040397D">
            <w:rPr>
              <w:rFonts w:ascii="Segoe UI Symbol" w:eastAsia="Times New Roman" w:hAnsi="Segoe UI Symbol" w:cs="Segoe UI Symbol"/>
              <w:noProof/>
              <w:kern w:val="0"/>
              <w:sz w:val="26"/>
              <w:szCs w:val="26"/>
              <w14:ligatures w14:val="none"/>
            </w:rPr>
            <w:t>☐</w:t>
          </w:r>
        </w:sdtContent>
      </w:sdt>
      <w:r w:rsidRPr="0040397D" w:rsidR="0040397D">
        <w:rPr>
          <w:rFonts w:eastAsia="Times New Roman" w:cs="Times New Roman"/>
          <w:noProof/>
          <w:kern w:val="0"/>
          <w:sz w:val="26"/>
          <w:szCs w:val="26"/>
          <w14:ligatures w14:val="none"/>
        </w:rPr>
        <w:t xml:space="preserve"> </w:t>
      </w:r>
      <w:r w:rsidRPr="0040397D" w:rsidR="00824310">
        <w:rPr>
          <w:rFonts w:eastAsia="Times New Roman" w:cs="Times New Roman"/>
          <w:noProof/>
          <w:kern w:val="0"/>
          <w:sz w:val="26"/>
          <w:szCs w:val="26"/>
          <w14:ligatures w14:val="none"/>
        </w:rPr>
        <w:t>c</w:t>
      </w:r>
      <w:r w:rsidRPr="0040397D" w:rsidR="0040397D">
        <w:rPr>
          <w:rFonts w:eastAsia="Times New Roman" w:cs="Times New Roman"/>
          <w:noProof/>
          <w:kern w:val="0"/>
          <w:sz w:val="26"/>
          <w:szCs w:val="26"/>
          <w14:ligatures w14:val="none"/>
        </w:rPr>
        <w:t>iti dokumenti, kuri sniedz būtisku informāciju, kas ir svarīga pieteikuma izskatīšanā un lēmuma par līdzfinansējuma piešķiršanu</w:t>
      </w:r>
      <w:r w:rsidRPr="00692B44" w:rsidR="00692B44">
        <w:rPr>
          <w:rFonts w:eastAsia="Times New Roman" w:cs="Times New Roman"/>
          <w:noProof/>
          <w:kern w:val="0"/>
          <w:sz w:val="26"/>
          <w:szCs w:val="26"/>
          <w14:ligatures w14:val="none"/>
        </w:rPr>
        <w:t xml:space="preserve"> </w:t>
      </w:r>
      <w:r w:rsidRPr="0040397D" w:rsidR="00692B44">
        <w:rPr>
          <w:rFonts w:eastAsia="Times New Roman" w:cs="Times New Roman"/>
          <w:noProof/>
          <w:kern w:val="0"/>
          <w:sz w:val="26"/>
          <w:szCs w:val="26"/>
          <w14:ligatures w14:val="none"/>
        </w:rPr>
        <w:t>pieņemšanā</w:t>
      </w:r>
      <w:r w:rsidRPr="0040397D" w:rsidR="0040397D">
        <w:rPr>
          <w:rFonts w:eastAsia="Times New Roman" w:cs="Times New Roman"/>
          <w:noProof/>
          <w:kern w:val="0"/>
          <w:sz w:val="26"/>
          <w:szCs w:val="26"/>
          <w14:ligatures w14:val="none"/>
        </w:rPr>
        <w:t>.</w:t>
      </w:r>
      <w:r w:rsidRPr="0040397D" w:rsidR="0040397D">
        <w:rPr>
          <w:rFonts w:eastAsia="Times New Roman" w:cs="Times New Roman"/>
          <w:i/>
          <w:iCs/>
          <w:noProof/>
          <w:kern w:val="0"/>
          <w:sz w:val="26"/>
          <w:szCs w:val="26"/>
          <w14:ligatures w14:val="none"/>
        </w:rPr>
        <w:t xml:space="preserve"> </w:t>
      </w:r>
    </w:p>
    <w:p w:rsidR="00ED4D78" w:rsidRPr="0040397D" w:rsidP="00ED4D78" w14:paraId="1D1BBA6B" w14:textId="40DA4009">
      <w:pPr>
        <w:spacing w:after="0" w:line="240" w:lineRule="auto"/>
        <w:ind w:firstLine="0"/>
        <w:rPr>
          <w:rFonts w:eastAsia="Times New Roman" w:cs="Times New Roman"/>
          <w:i/>
          <w:iCs/>
          <w:noProof/>
          <w:kern w:val="0"/>
          <w:sz w:val="26"/>
          <w:szCs w:val="26"/>
          <w14:ligatures w14:val="none"/>
        </w:rPr>
      </w:pPr>
      <w:r w:rsidRPr="0040397D">
        <w:rPr>
          <w:rFonts w:eastAsia="Times New Roman" w:cs="Times New Roman"/>
          <w:i/>
          <w:iCs/>
          <w:noProof/>
          <w:kern w:val="0"/>
          <w:sz w:val="26"/>
          <w:szCs w:val="26"/>
          <w14:ligatures w14:val="none"/>
        </w:rPr>
        <w:t>(atzīmēt pievienotos pielikumus)</w:t>
      </w:r>
    </w:p>
    <w:p w:rsidR="00ED4D78" w:rsidRPr="0040397D" w:rsidP="00ED4D78" w14:paraId="4BCB6546" w14:textId="77777777">
      <w:pPr>
        <w:spacing w:after="0" w:line="240" w:lineRule="auto"/>
        <w:ind w:firstLine="0"/>
        <w:rPr>
          <w:rFonts w:eastAsia="Times New Roman" w:cs="Times New Roman"/>
          <w:b/>
          <w:bCs/>
          <w:noProof/>
          <w:kern w:val="0"/>
          <w:sz w:val="26"/>
          <w:szCs w:val="26"/>
          <w14:ligatures w14:val="none"/>
        </w:rPr>
      </w:pPr>
    </w:p>
    <w:p w:rsidR="00ED4D78" w:rsidRPr="0040397D" w:rsidP="00ED4D78" w14:paraId="54F9166E" w14:textId="77777777">
      <w:pPr>
        <w:spacing w:after="0" w:line="240" w:lineRule="auto"/>
        <w:ind w:firstLine="0"/>
        <w:rPr>
          <w:rFonts w:eastAsia="Times New Roman" w:cs="Times New Roman"/>
          <w:b/>
          <w:bCs/>
          <w:noProof/>
          <w:kern w:val="0"/>
          <w:sz w:val="26"/>
          <w:szCs w:val="26"/>
          <w14:ligatures w14:val="none"/>
        </w:rPr>
      </w:pPr>
    </w:p>
    <w:p w:rsidR="00ED4D78" w:rsidRPr="0040397D" w:rsidP="00ED4D78" w14:paraId="72DE584B" w14:textId="77777777">
      <w:pPr>
        <w:spacing w:after="0" w:line="240" w:lineRule="auto"/>
        <w:ind w:firstLine="0"/>
        <w:rPr>
          <w:rFonts w:eastAsia="Times New Roman" w:cs="Times New Roman"/>
          <w:noProof/>
          <w:kern w:val="0"/>
          <w:sz w:val="26"/>
          <w:szCs w:val="26"/>
          <w14:ligatures w14:val="none"/>
        </w:rPr>
      </w:pPr>
      <w:r w:rsidRPr="0040397D">
        <w:rPr>
          <w:rFonts w:eastAsia="Times New Roman" w:cs="Times New Roman"/>
          <w:noProof/>
          <w:kern w:val="0"/>
          <w:sz w:val="26"/>
          <w:szCs w:val="26"/>
          <w14:ligatures w14:val="none"/>
        </w:rPr>
        <w:t xml:space="preserve">Datums: ______________ </w:t>
      </w:r>
    </w:p>
    <w:p w:rsidR="007A78AC" w:rsidRPr="0040397D" w:rsidP="007A78AC" w14:paraId="5FBC6EF1" w14:textId="0B1C676E">
      <w:pPr>
        <w:spacing w:after="0" w:line="240" w:lineRule="auto"/>
        <w:ind w:left="720" w:hanging="720"/>
        <w:rPr>
          <w:rFonts w:eastAsia="Times New Roman" w:cs="Times New Roman"/>
          <w:b/>
          <w:bCs/>
          <w:noProof/>
          <w:kern w:val="0"/>
          <w:sz w:val="26"/>
          <w:szCs w:val="26"/>
          <w14:ligatures w14:val="none"/>
        </w:rPr>
      </w:pPr>
      <w:r w:rsidRPr="0040397D">
        <w:rPr>
          <w:rFonts w:eastAsia="Times New Roman" w:cs="Times New Roman"/>
          <w:b/>
          <w:bCs/>
          <w:noProof/>
          <w:kern w:val="0"/>
          <w:sz w:val="26"/>
          <w:szCs w:val="26"/>
          <w14:ligatures w14:val="none"/>
        </w:rPr>
        <w:t xml:space="preserve">__________________________________________      ________________________                         </w:t>
      </w:r>
    </w:p>
    <w:p w:rsidR="007A78AC" w:rsidRPr="0040397D" w:rsidP="007A78AC" w14:paraId="5AF8F51B" w14:textId="77777777">
      <w:pPr>
        <w:spacing w:after="0" w:line="240" w:lineRule="auto"/>
        <w:ind w:left="720" w:hanging="720"/>
        <w:rPr>
          <w:rFonts w:eastAsia="Times New Roman" w:cs="Times New Roman"/>
          <w:i/>
          <w:iCs/>
          <w:noProof/>
          <w:kern w:val="0"/>
          <w:sz w:val="26"/>
          <w:szCs w:val="26"/>
          <w14:ligatures w14:val="none"/>
        </w:rPr>
      </w:pPr>
      <w:r w:rsidRPr="0040397D">
        <w:rPr>
          <w:rFonts w:eastAsia="Times New Roman" w:cs="Times New Roman"/>
          <w:i/>
          <w:iCs/>
          <w:noProof/>
          <w:kern w:val="0"/>
          <w:sz w:val="26"/>
          <w:szCs w:val="26"/>
          <w14:ligatures w14:val="none"/>
        </w:rPr>
        <w:t>(Pretendenta iesniedzēja / pārstāvja vārds, uzvārds)     (drošs elektroniskais paraksts)</w:t>
      </w:r>
    </w:p>
    <w:p w:rsidR="007A78AC" w:rsidRPr="0040397D" w:rsidP="007A78AC" w14:paraId="2EEC14C4" w14:textId="77777777">
      <w:pPr>
        <w:spacing w:after="0" w:line="240" w:lineRule="auto"/>
        <w:ind w:left="720" w:hanging="720"/>
        <w:rPr>
          <w:rFonts w:eastAsia="Times New Roman" w:cs="Times New Roman"/>
          <w:i/>
          <w:iCs/>
          <w:noProof/>
          <w:kern w:val="0"/>
          <w:sz w:val="26"/>
          <w:szCs w:val="26"/>
          <w14:ligatures w14:val="none"/>
        </w:rPr>
      </w:pPr>
    </w:p>
    <w:p w:rsidR="007A78AC" w:rsidRPr="0040397D" w:rsidP="007A78AC" w14:paraId="0687AB02" w14:textId="2C53AE68">
      <w:pPr>
        <w:spacing w:after="0" w:line="240" w:lineRule="auto"/>
        <w:ind w:left="720" w:hanging="720"/>
        <w:rPr>
          <w:rFonts w:eastAsia="Times New Roman" w:cs="Times New Roman"/>
          <w:b/>
          <w:bCs/>
          <w:i/>
          <w:iCs/>
          <w:noProof/>
          <w:kern w:val="0"/>
          <w:sz w:val="26"/>
          <w:szCs w:val="26"/>
          <w14:ligatures w14:val="none"/>
        </w:rPr>
      </w:pPr>
      <w:r w:rsidRPr="0040397D">
        <w:rPr>
          <w:rFonts w:eastAsia="Times New Roman" w:cs="Times New Roman"/>
          <w:b/>
          <w:bCs/>
          <w:i/>
          <w:iCs/>
          <w:noProof/>
          <w:kern w:val="0"/>
          <w:sz w:val="26"/>
          <w:szCs w:val="26"/>
          <w14:ligatures w14:val="none"/>
        </w:rPr>
        <w:t xml:space="preserve">__________________________________________      ________________________                         </w:t>
      </w:r>
    </w:p>
    <w:p w:rsidR="007A78AC" w:rsidRPr="0040397D" w:rsidP="007A78AC" w14:paraId="1DB82460" w14:textId="77777777">
      <w:pPr>
        <w:spacing w:after="0" w:line="240" w:lineRule="auto"/>
        <w:ind w:left="720" w:hanging="720"/>
        <w:rPr>
          <w:rFonts w:eastAsia="Times New Roman" w:cs="Times New Roman"/>
          <w:i/>
          <w:iCs/>
          <w:noProof/>
          <w:kern w:val="0"/>
          <w:sz w:val="26"/>
          <w:szCs w:val="26"/>
          <w14:ligatures w14:val="none"/>
        </w:rPr>
      </w:pPr>
      <w:r w:rsidRPr="0040397D">
        <w:rPr>
          <w:rFonts w:eastAsia="Times New Roman" w:cs="Times New Roman"/>
          <w:i/>
          <w:iCs/>
          <w:noProof/>
          <w:kern w:val="0"/>
          <w:sz w:val="26"/>
          <w:szCs w:val="26"/>
          <w14:ligatures w14:val="none"/>
        </w:rPr>
        <w:t>(Pretendenta iesniedzēja / pārstāvja vārds, uzvārds)     (drošs elektroniskais paraksts)</w:t>
      </w:r>
    </w:p>
    <w:p w:rsidR="007A78AC" w:rsidRPr="0040397D" w:rsidP="007A78AC" w14:paraId="269BF6A2" w14:textId="77777777">
      <w:pPr>
        <w:spacing w:after="0" w:line="240" w:lineRule="auto"/>
        <w:ind w:firstLine="0"/>
        <w:rPr>
          <w:rFonts w:eastAsia="Times New Roman" w:cs="Times New Roman"/>
          <w:i/>
          <w:iCs/>
          <w:noProof/>
          <w:kern w:val="0"/>
          <w:sz w:val="26"/>
          <w:szCs w:val="26"/>
          <w14:ligatures w14:val="none"/>
        </w:rPr>
      </w:pPr>
    </w:p>
    <w:p w:rsidR="007A78AC" w:rsidRPr="0040397D" w:rsidP="007A78AC" w14:paraId="49F72AC9" w14:textId="0498273E">
      <w:pPr>
        <w:spacing w:after="0" w:line="240" w:lineRule="auto"/>
        <w:ind w:left="720" w:hanging="720"/>
        <w:rPr>
          <w:rFonts w:eastAsia="Times New Roman" w:cs="Times New Roman"/>
          <w:b/>
          <w:bCs/>
          <w:i/>
          <w:iCs/>
          <w:noProof/>
          <w:kern w:val="0"/>
          <w:sz w:val="26"/>
          <w:szCs w:val="26"/>
          <w14:ligatures w14:val="none"/>
        </w:rPr>
      </w:pPr>
      <w:r w:rsidRPr="0040397D">
        <w:rPr>
          <w:rFonts w:eastAsia="Times New Roman" w:cs="Times New Roman"/>
          <w:b/>
          <w:bCs/>
          <w:i/>
          <w:iCs/>
          <w:noProof/>
          <w:kern w:val="0"/>
          <w:sz w:val="26"/>
          <w:szCs w:val="26"/>
          <w14:ligatures w14:val="none"/>
        </w:rPr>
        <w:t>_________________________________</w:t>
      </w:r>
      <w:r w:rsidRPr="0040397D">
        <w:rPr>
          <w:rFonts w:eastAsia="Times New Roman" w:cs="Times New Roman"/>
          <w:b/>
          <w:bCs/>
          <w:i/>
          <w:iCs/>
          <w:noProof/>
          <w:kern w:val="0"/>
          <w:sz w:val="26"/>
          <w:szCs w:val="26"/>
          <w14:ligatures w14:val="none"/>
        </w:rPr>
        <w:softHyphen/>
      </w:r>
      <w:r w:rsidRPr="0040397D">
        <w:rPr>
          <w:rFonts w:eastAsia="Times New Roman" w:cs="Times New Roman"/>
          <w:b/>
          <w:bCs/>
          <w:i/>
          <w:iCs/>
          <w:noProof/>
          <w:kern w:val="0"/>
          <w:sz w:val="26"/>
          <w:szCs w:val="26"/>
          <w14:ligatures w14:val="none"/>
        </w:rPr>
        <w:softHyphen/>
      </w:r>
      <w:r w:rsidRPr="0040397D">
        <w:rPr>
          <w:rFonts w:eastAsia="Times New Roman" w:cs="Times New Roman"/>
          <w:b/>
          <w:bCs/>
          <w:i/>
          <w:iCs/>
          <w:noProof/>
          <w:kern w:val="0"/>
          <w:sz w:val="26"/>
          <w:szCs w:val="26"/>
          <w14:ligatures w14:val="none"/>
        </w:rPr>
        <w:softHyphen/>
      </w:r>
      <w:r w:rsidRPr="0040397D">
        <w:rPr>
          <w:rFonts w:eastAsia="Times New Roman" w:cs="Times New Roman"/>
          <w:b/>
          <w:bCs/>
          <w:i/>
          <w:iCs/>
          <w:noProof/>
          <w:kern w:val="0"/>
          <w:sz w:val="26"/>
          <w:szCs w:val="26"/>
          <w14:ligatures w14:val="none"/>
        </w:rPr>
        <w:softHyphen/>
        <w:t xml:space="preserve">_________      ________________________                         </w:t>
      </w:r>
    </w:p>
    <w:p w:rsidR="00ED4D78" w:rsidRPr="0040397D" w:rsidP="0001279C" w14:paraId="09B6836D" w14:textId="28E2B3F9">
      <w:pPr>
        <w:spacing w:after="0" w:line="240" w:lineRule="auto"/>
        <w:ind w:left="720" w:hanging="720"/>
        <w:rPr>
          <w:rFonts w:eastAsia="Times New Roman" w:cs="Times New Roman"/>
          <w:i/>
          <w:iCs/>
          <w:noProof/>
          <w:kern w:val="0"/>
          <w:sz w:val="26"/>
          <w:szCs w:val="26"/>
          <w14:ligatures w14:val="none"/>
        </w:rPr>
      </w:pPr>
      <w:r w:rsidRPr="0040397D">
        <w:rPr>
          <w:rFonts w:eastAsia="Times New Roman" w:cs="Times New Roman"/>
          <w:i/>
          <w:iCs/>
          <w:noProof/>
          <w:kern w:val="0"/>
          <w:sz w:val="26"/>
          <w:szCs w:val="26"/>
          <w14:ligatures w14:val="none"/>
        </w:rPr>
        <w:t>(Pretendenta iesniedzēja / pārstāvja vārds, uzvārds)     (drošs elektroniskais paraksts)</w:t>
      </w:r>
    </w:p>
    <w:p w:rsidR="00ED4D78" w:rsidRPr="0040397D" w:rsidP="00ED4D78" w14:paraId="39DC9283" w14:textId="77777777">
      <w:pPr>
        <w:spacing w:after="0" w:line="240" w:lineRule="auto"/>
        <w:ind w:firstLine="0"/>
        <w:rPr>
          <w:rFonts w:eastAsia="Times New Roman" w:cs="Times New Roman"/>
          <w:b/>
          <w:bCs/>
          <w:noProof/>
          <w:kern w:val="0"/>
          <w:sz w:val="26"/>
          <w:szCs w:val="26"/>
          <w14:ligatures w14:val="none"/>
        </w:rPr>
      </w:pPr>
    </w:p>
    <w:p w:rsidR="00ED4D78" w:rsidP="00ED4D78" w14:paraId="5DED81FB" w14:textId="77777777">
      <w:pPr>
        <w:spacing w:after="0" w:line="240" w:lineRule="auto"/>
        <w:ind w:firstLine="0"/>
        <w:jc w:val="left"/>
        <w:rPr>
          <w:rFonts w:eastAsia="Times New Roman" w:cs="Times New Roman"/>
          <w:noProof/>
          <w:kern w:val="0"/>
          <w:szCs w:val="24"/>
          <w14:ligatures w14:val="none"/>
        </w:rPr>
      </w:pPr>
    </w:p>
    <w:p w:rsidR="00A4245B" w:rsidP="00ED4D78" w14:paraId="556CF885" w14:textId="77777777">
      <w:pPr>
        <w:spacing w:after="0" w:line="240" w:lineRule="auto"/>
        <w:ind w:firstLine="0"/>
        <w:jc w:val="left"/>
        <w:rPr>
          <w:rFonts w:eastAsia="Times New Roman" w:cs="Times New Roman"/>
          <w:noProof/>
          <w:kern w:val="0"/>
          <w:szCs w:val="24"/>
          <w14:ligatures w14:val="none"/>
        </w:rPr>
      </w:pPr>
    </w:p>
    <w:p w:rsidR="00A4245B" w:rsidP="00ED4D78" w14:paraId="3F7590CF" w14:textId="77777777">
      <w:pPr>
        <w:spacing w:after="0" w:line="240" w:lineRule="auto"/>
        <w:ind w:firstLine="0"/>
        <w:jc w:val="left"/>
        <w:rPr>
          <w:rFonts w:eastAsia="Times New Roman" w:cs="Times New Roman"/>
          <w:noProof/>
          <w:kern w:val="0"/>
          <w:szCs w:val="24"/>
          <w14:ligatures w14:val="none"/>
        </w:rPr>
      </w:pPr>
    </w:p>
    <w:p w:rsidR="00A4245B" w:rsidRPr="0040397D" w:rsidP="00ED4D78" w14:paraId="5EAF1811" w14:textId="77777777">
      <w:pPr>
        <w:spacing w:after="0" w:line="240" w:lineRule="auto"/>
        <w:ind w:firstLine="0"/>
        <w:jc w:val="left"/>
        <w:rPr>
          <w:rFonts w:eastAsia="Times New Roman" w:cs="Times New Roman"/>
          <w:noProof/>
          <w:kern w:val="0"/>
          <w:szCs w:val="24"/>
          <w14:ligatures w14:val="none"/>
        </w:rPr>
      </w:pPr>
    </w:p>
    <w:p w:rsidR="0081238D" w:rsidRPr="00BB1ADE" w:rsidP="00BB1ADE" w14:paraId="356A2A2F" w14:textId="2C794E1C">
      <w:pPr>
        <w:ind w:firstLine="0"/>
        <w:rPr>
          <w:noProof/>
          <w:sz w:val="26"/>
          <w:szCs w:val="26"/>
        </w:rPr>
      </w:pPr>
      <w:r w:rsidRPr="00BB1ADE">
        <w:rPr>
          <w:noProof/>
          <w:sz w:val="26"/>
          <w:szCs w:val="26"/>
        </w:rPr>
        <w:t xml:space="preserve">Rīgas domes priekšsēdētājs </w:t>
      </w:r>
      <w:r w:rsidRPr="00BB1ADE">
        <w:rPr>
          <w:noProof/>
          <w:sz w:val="26"/>
          <w:szCs w:val="26"/>
        </w:rPr>
        <w:tab/>
      </w:r>
      <w:r w:rsidRPr="00BB1ADE">
        <w:rPr>
          <w:noProof/>
          <w:sz w:val="26"/>
          <w:szCs w:val="26"/>
        </w:rPr>
        <w:tab/>
      </w:r>
      <w:r w:rsidRPr="00BB1ADE">
        <w:rPr>
          <w:noProof/>
          <w:sz w:val="26"/>
          <w:szCs w:val="26"/>
        </w:rPr>
        <w:tab/>
      </w:r>
      <w:r w:rsidRPr="00BB1ADE">
        <w:rPr>
          <w:noProof/>
          <w:sz w:val="26"/>
          <w:szCs w:val="26"/>
        </w:rPr>
        <w:tab/>
      </w:r>
      <w:r w:rsidRPr="00BB1ADE">
        <w:rPr>
          <w:noProof/>
          <w:sz w:val="26"/>
          <w:szCs w:val="26"/>
        </w:rPr>
        <w:tab/>
      </w:r>
      <w:r w:rsidRPr="00BB1ADE">
        <w:rPr>
          <w:noProof/>
          <w:sz w:val="26"/>
          <w:szCs w:val="26"/>
        </w:rPr>
        <w:tab/>
      </w:r>
      <w:r w:rsidRPr="00BB1ADE">
        <w:rPr>
          <w:noProof/>
          <w:sz w:val="26"/>
          <w:szCs w:val="26"/>
        </w:rPr>
        <w:tab/>
        <w:t>V. Ķirsis</w:t>
      </w:r>
    </w:p>
    <w:sectPr w:rsidSect="000852A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72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4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4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C741C" w:rsidP="00D82FCC" w14:paraId="7BA0649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9C741C" w:rsidP="00D82FCC" w14:paraId="533F7F45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9C741C" w:rsidP="00D82FCC" w14:paraId="46025D7F" w14:textId="77777777">
    <w:pPr>
      <w:pStyle w:val="Header"/>
      <w:ind w:right="360"/>
    </w:pPr>
  </w:p>
  <w:p w:rsidR="009C741C" w14:paraId="63C9AC66" w14:textId="77777777"/>
  <w:p w:rsidR="009C741C" w14:paraId="4AE7A809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078513415"/>
      <w:docPartObj>
        <w:docPartGallery w:val="Page Numbers (Top of Page)"/>
        <w:docPartUnique/>
      </w:docPartObj>
    </w:sdtPr>
    <w:sdtContent>
      <w:p w:rsidR="00D16E99" w14:paraId="744033C9" w14:textId="40AB0D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:rsidR="009C741C" w14:paraId="6821CDAC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C741C" w14:paraId="5DF149E2" w14:textId="77777777">
    <w:pPr>
      <w:pStyle w:val="Header"/>
    </w:pPr>
  </w:p>
  <w:p w:rsidR="009C741C" w14:paraId="0CAC4DA7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EA736B"/>
    <w:multiLevelType w:val="hybridMultilevel"/>
    <w:tmpl w:val="6F96680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63B0A"/>
    <w:multiLevelType w:val="multilevel"/>
    <w:tmpl w:val="28ACB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86511397">
    <w:abstractNumId w:val="1"/>
  </w:num>
  <w:num w:numId="2" w16cid:durableId="175134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78"/>
    <w:rsid w:val="0001279C"/>
    <w:rsid w:val="00013A63"/>
    <w:rsid w:val="00027B1B"/>
    <w:rsid w:val="000741A2"/>
    <w:rsid w:val="00080FD2"/>
    <w:rsid w:val="000852AE"/>
    <w:rsid w:val="000A28CA"/>
    <w:rsid w:val="000C416D"/>
    <w:rsid w:val="000D381B"/>
    <w:rsid w:val="000E0A2C"/>
    <w:rsid w:val="000F1F8D"/>
    <w:rsid w:val="000F7ECC"/>
    <w:rsid w:val="00123E67"/>
    <w:rsid w:val="001262B2"/>
    <w:rsid w:val="0016110F"/>
    <w:rsid w:val="00184FDC"/>
    <w:rsid w:val="001B47C5"/>
    <w:rsid w:val="002518EC"/>
    <w:rsid w:val="002E4843"/>
    <w:rsid w:val="002F1A6F"/>
    <w:rsid w:val="00327AD4"/>
    <w:rsid w:val="0035689C"/>
    <w:rsid w:val="003907FC"/>
    <w:rsid w:val="003A0313"/>
    <w:rsid w:val="003C1448"/>
    <w:rsid w:val="0040397D"/>
    <w:rsid w:val="00417C3C"/>
    <w:rsid w:val="0045051A"/>
    <w:rsid w:val="00474FE7"/>
    <w:rsid w:val="004F79F1"/>
    <w:rsid w:val="00692B44"/>
    <w:rsid w:val="006C325E"/>
    <w:rsid w:val="006F082C"/>
    <w:rsid w:val="00700CFC"/>
    <w:rsid w:val="007014F3"/>
    <w:rsid w:val="00704087"/>
    <w:rsid w:val="007043B0"/>
    <w:rsid w:val="00706BBF"/>
    <w:rsid w:val="0074444D"/>
    <w:rsid w:val="0078608C"/>
    <w:rsid w:val="007A472A"/>
    <w:rsid w:val="007A78AC"/>
    <w:rsid w:val="007B6DA2"/>
    <w:rsid w:val="007E217D"/>
    <w:rsid w:val="0081238D"/>
    <w:rsid w:val="00820379"/>
    <w:rsid w:val="00824310"/>
    <w:rsid w:val="0082634A"/>
    <w:rsid w:val="00874321"/>
    <w:rsid w:val="00880134"/>
    <w:rsid w:val="008F1D9F"/>
    <w:rsid w:val="0098305B"/>
    <w:rsid w:val="009C741C"/>
    <w:rsid w:val="009D62AA"/>
    <w:rsid w:val="009D62F3"/>
    <w:rsid w:val="009D7C52"/>
    <w:rsid w:val="00A27445"/>
    <w:rsid w:val="00A349C8"/>
    <w:rsid w:val="00A4245B"/>
    <w:rsid w:val="00A85FB9"/>
    <w:rsid w:val="00A94118"/>
    <w:rsid w:val="00AE670B"/>
    <w:rsid w:val="00B32EE5"/>
    <w:rsid w:val="00B34670"/>
    <w:rsid w:val="00B63EA7"/>
    <w:rsid w:val="00B6717C"/>
    <w:rsid w:val="00B74D30"/>
    <w:rsid w:val="00BA1AD7"/>
    <w:rsid w:val="00BA2512"/>
    <w:rsid w:val="00BB1ADE"/>
    <w:rsid w:val="00C32E41"/>
    <w:rsid w:val="00C6046D"/>
    <w:rsid w:val="00C9059D"/>
    <w:rsid w:val="00CC097D"/>
    <w:rsid w:val="00CC1146"/>
    <w:rsid w:val="00D1149B"/>
    <w:rsid w:val="00D16E99"/>
    <w:rsid w:val="00D22B59"/>
    <w:rsid w:val="00D53B26"/>
    <w:rsid w:val="00D82FCC"/>
    <w:rsid w:val="00D97E7B"/>
    <w:rsid w:val="00DC4F7E"/>
    <w:rsid w:val="00E24248"/>
    <w:rsid w:val="00E47FDE"/>
    <w:rsid w:val="00E708B8"/>
    <w:rsid w:val="00E87BCF"/>
    <w:rsid w:val="00ED4D78"/>
    <w:rsid w:val="00F41033"/>
    <w:rsid w:val="00F43340"/>
    <w:rsid w:val="00FC327B"/>
    <w:rsid w:val="00FD5E3E"/>
    <w:rsid w:val="00FF73C1"/>
    <w:rsid w:val="03B6B0B0"/>
    <w:rsid w:val="05F9057B"/>
    <w:rsid w:val="06FBEECF"/>
    <w:rsid w:val="086A094A"/>
    <w:rsid w:val="08FD74CD"/>
    <w:rsid w:val="0CE902D8"/>
    <w:rsid w:val="0DD3442B"/>
    <w:rsid w:val="11DBDC60"/>
    <w:rsid w:val="14E30AB4"/>
    <w:rsid w:val="16C6FAE5"/>
    <w:rsid w:val="1A5A7099"/>
    <w:rsid w:val="1AA805A7"/>
    <w:rsid w:val="1B15B6AD"/>
    <w:rsid w:val="1C0EBD9F"/>
    <w:rsid w:val="1E895054"/>
    <w:rsid w:val="1F9A0A89"/>
    <w:rsid w:val="213464FA"/>
    <w:rsid w:val="21594834"/>
    <w:rsid w:val="24204798"/>
    <w:rsid w:val="24FE6000"/>
    <w:rsid w:val="26FD2912"/>
    <w:rsid w:val="275D69CB"/>
    <w:rsid w:val="28BEBE3C"/>
    <w:rsid w:val="28FDFE7A"/>
    <w:rsid w:val="2FC3B644"/>
    <w:rsid w:val="3043A2BC"/>
    <w:rsid w:val="307BB12B"/>
    <w:rsid w:val="31E572F9"/>
    <w:rsid w:val="328156D8"/>
    <w:rsid w:val="347C1911"/>
    <w:rsid w:val="353E9C6E"/>
    <w:rsid w:val="38EE98E9"/>
    <w:rsid w:val="391AAB9D"/>
    <w:rsid w:val="39EB8F6D"/>
    <w:rsid w:val="3B69420D"/>
    <w:rsid w:val="3F596F28"/>
    <w:rsid w:val="4070C6CA"/>
    <w:rsid w:val="417E487E"/>
    <w:rsid w:val="41BA421F"/>
    <w:rsid w:val="4224B226"/>
    <w:rsid w:val="44841B45"/>
    <w:rsid w:val="458F6C91"/>
    <w:rsid w:val="495B4772"/>
    <w:rsid w:val="4D0754A8"/>
    <w:rsid w:val="4D8ABDA5"/>
    <w:rsid w:val="4DA7D8ED"/>
    <w:rsid w:val="5189092A"/>
    <w:rsid w:val="5201BFD9"/>
    <w:rsid w:val="5217EB42"/>
    <w:rsid w:val="52C71974"/>
    <w:rsid w:val="52F163BA"/>
    <w:rsid w:val="54902278"/>
    <w:rsid w:val="56DB411C"/>
    <w:rsid w:val="57DC7F77"/>
    <w:rsid w:val="58B55DC5"/>
    <w:rsid w:val="59F1D6E3"/>
    <w:rsid w:val="5C9B5CC1"/>
    <w:rsid w:val="5F204B80"/>
    <w:rsid w:val="614CB1C9"/>
    <w:rsid w:val="6150039D"/>
    <w:rsid w:val="6197DA15"/>
    <w:rsid w:val="63A29185"/>
    <w:rsid w:val="64E4FBF6"/>
    <w:rsid w:val="6541D850"/>
    <w:rsid w:val="654A1299"/>
    <w:rsid w:val="6867FC79"/>
    <w:rsid w:val="6882A90E"/>
    <w:rsid w:val="68834E88"/>
    <w:rsid w:val="6CE52750"/>
    <w:rsid w:val="6F87F04B"/>
    <w:rsid w:val="70A8EE7C"/>
    <w:rsid w:val="72797A77"/>
    <w:rsid w:val="742609F8"/>
    <w:rsid w:val="77588544"/>
    <w:rsid w:val="7763908A"/>
    <w:rsid w:val="7B419A54"/>
    <w:rsid w:val="7B64797A"/>
    <w:rsid w:val="7C839AA9"/>
    <w:rsid w:val="7F404016"/>
  </w:rsids>
  <m:mathPr>
    <m:mathFont m:val="Cambria Math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E45B9F"/>
  <w15:chartTrackingRefBased/>
  <w15:docId w15:val="{9D657A58-3A5B-4D99-AADF-CFE7F57F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rsid w:val="00ED4D78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eastAsia="Times New Roman" w:cs="Times New Roman"/>
      <w:kern w:val="0"/>
      <w:szCs w:val="24"/>
      <w:lang w:val="en-US"/>
      <w14:ligatures w14:val="none"/>
    </w:rPr>
  </w:style>
  <w:style w:type="character" w:customStyle="1" w:styleId="GalveneRakstz">
    <w:name w:val="Galvene Rakstz."/>
    <w:basedOn w:val="DefaultParagraphFont"/>
    <w:link w:val="Header"/>
    <w:uiPriority w:val="99"/>
    <w:rsid w:val="00ED4D78"/>
    <w:rPr>
      <w:rFonts w:eastAsia="Times New Roman" w:cs="Times New Roman"/>
      <w:kern w:val="0"/>
      <w:szCs w:val="24"/>
      <w:lang w:val="en-US"/>
      <w14:ligatures w14:val="none"/>
    </w:rPr>
  </w:style>
  <w:style w:type="character" w:styleId="PageNumber">
    <w:name w:val="page number"/>
    <w:basedOn w:val="DefaultParagraphFont"/>
    <w:rsid w:val="00ED4D78"/>
  </w:style>
  <w:style w:type="paragraph" w:styleId="ListParagraph">
    <w:name w:val="List Paragraph"/>
    <w:basedOn w:val="Normal"/>
    <w:uiPriority w:val="34"/>
    <w:qFormat/>
    <w:rsid w:val="002518EC"/>
    <w:pPr>
      <w:ind w:left="720"/>
      <w:contextualSpacing/>
    </w:pPr>
  </w:style>
  <w:style w:type="paragraph" w:styleId="Revision">
    <w:name w:val="Revision"/>
    <w:hidden/>
    <w:uiPriority w:val="99"/>
    <w:semiHidden/>
    <w:rsid w:val="00BA1AD7"/>
    <w:pPr>
      <w:spacing w:after="0" w:line="240" w:lineRule="auto"/>
      <w:ind w:firstLine="0"/>
      <w:jc w:val="left"/>
    </w:pPr>
  </w:style>
  <w:style w:type="paragraph" w:styleId="Footer">
    <w:name w:val="footer"/>
    <w:basedOn w:val="Normal"/>
    <w:link w:val="KjeneRakstz"/>
    <w:uiPriority w:val="99"/>
    <w:unhideWhenUsed/>
    <w:rsid w:val="00D16E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D1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3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288E91BCBAED0488F995AF55525F04A" ma:contentTypeVersion="6" ma:contentTypeDescription="Izveidot jaunu dokumentu." ma:contentTypeScope="" ma:versionID="8b0e8d7fe067bab5edf247a28d099768">
  <xsd:schema xmlns:xsd="http://www.w3.org/2001/XMLSchema" xmlns:xs="http://www.w3.org/2001/XMLSchema" xmlns:p="http://schemas.microsoft.com/office/2006/metadata/properties" xmlns:ns2="8b4a6615-89ab-488a-b6d9-4534884ea3c6" xmlns:ns3="3e98b5cd-7078-4cba-8663-f9455f4f60ce" targetNamespace="http://schemas.microsoft.com/office/2006/metadata/properties" ma:root="true" ma:fieldsID="331331e9365b20ceb26895df20ef277d" ns2:_="" ns3:_="">
    <xsd:import namespace="8b4a6615-89ab-488a-b6d9-4534884ea3c6"/>
    <xsd:import namespace="3e98b5cd-7078-4cba-8663-f9455f4f6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a6615-89ab-488a-b6d9-4534884ea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8b5cd-7078-4cba-8663-f9455f4f6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2D931-F7D3-4D7B-B227-8791A6CDED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B2192E-B2D6-4154-A855-AFB463534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a6615-89ab-488a-b6d9-4534884ea3c6"/>
    <ds:schemaRef ds:uri="3e98b5cd-7078-4cba-8663-f9455f4f6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A9BA3-9498-4512-9C03-D17FB88C47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4F6AA3-BF26-46E2-822E-27B2BAA18D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3318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Lilienfelde (AIC)</dc:creator>
  <cp:lastModifiedBy>Arta Kešāne</cp:lastModifiedBy>
  <cp:revision>29</cp:revision>
  <dcterms:created xsi:type="dcterms:W3CDTF">2025-02-14T12:09:00Z</dcterms:created>
  <dcterms:modified xsi:type="dcterms:W3CDTF">2025-03-27T09:24:00Z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0x010100B288E91BCBAED0488F995AF55525F04A</vt:lpwstr>
  </property>
</Properties>
</file>